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BB93" w14:textId="77777777" w:rsidR="00C64233" w:rsidRPr="004C59AC" w:rsidRDefault="0022706D" w:rsidP="004C59AC">
      <w:pPr>
        <w:spacing w:after="0" w:line="240" w:lineRule="auto"/>
        <w:ind w:left="0" w:firstLine="0"/>
        <w:rPr>
          <w:szCs w:val="24"/>
        </w:rPr>
      </w:pPr>
      <w:r w:rsidRPr="004C59AC">
        <w:rPr>
          <w:szCs w:val="24"/>
        </w:rPr>
        <w:t xml:space="preserve"> </w:t>
      </w:r>
    </w:p>
    <w:p w14:paraId="0FF8A995" w14:textId="77777777" w:rsidR="0010764B" w:rsidRDefault="0022706D" w:rsidP="0010764B">
      <w:pPr>
        <w:spacing w:after="0" w:line="240" w:lineRule="auto"/>
        <w:jc w:val="center"/>
      </w:pPr>
      <w:r w:rsidRPr="004C59AC">
        <w:rPr>
          <w:szCs w:val="24"/>
        </w:rPr>
        <w:t xml:space="preserve"> </w:t>
      </w:r>
      <w:r w:rsidR="0010764B">
        <w:rPr>
          <w:szCs w:val="24"/>
        </w:rPr>
        <w:t xml:space="preserve">Муниципальное общеобразовательное бюджетное учреждение </w:t>
      </w:r>
    </w:p>
    <w:p w14:paraId="518E6EED" w14:textId="77777777" w:rsidR="0010764B" w:rsidRDefault="0010764B" w:rsidP="0010764B">
      <w:pPr>
        <w:spacing w:after="0" w:line="240" w:lineRule="auto"/>
        <w:jc w:val="center"/>
      </w:pPr>
      <w:r>
        <w:rPr>
          <w:szCs w:val="24"/>
        </w:rPr>
        <w:t>Средняя общеобразовательная школа с. Алатана</w:t>
      </w:r>
    </w:p>
    <w:p w14:paraId="604263F8" w14:textId="77777777" w:rsidR="0010764B" w:rsidRDefault="0010764B" w:rsidP="0010764B">
      <w:pPr>
        <w:spacing w:after="0" w:line="240" w:lineRule="auto"/>
        <w:ind w:left="459"/>
        <w:jc w:val="center"/>
        <w:rPr>
          <w:szCs w:val="24"/>
        </w:rPr>
      </w:pPr>
      <w:r>
        <w:rPr>
          <w:szCs w:val="24"/>
        </w:rPr>
        <w:t>муниципального района Стерлитамакский район Республики Башкортостан</w:t>
      </w:r>
    </w:p>
    <w:p w14:paraId="6E02142E" w14:textId="77777777" w:rsidR="0010764B" w:rsidRPr="00814ACB" w:rsidRDefault="0010764B" w:rsidP="0010764B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07"/>
      </w:tblGrid>
      <w:tr w:rsidR="0010764B" w:rsidRPr="00814ACB" w14:paraId="036AFD4B" w14:textId="77777777" w:rsidTr="0010764B">
        <w:tc>
          <w:tcPr>
            <w:tcW w:w="4678" w:type="dxa"/>
          </w:tcPr>
          <w:p w14:paraId="60CD28E9" w14:textId="77777777" w:rsidR="0010764B" w:rsidRPr="00814ACB" w:rsidRDefault="0010764B" w:rsidP="0010764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  <w:r w:rsidRPr="0081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9A76AC1" w14:textId="77777777" w:rsidR="0010764B" w:rsidRDefault="0010764B" w:rsidP="0010764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</w:t>
            </w:r>
          </w:p>
          <w:p w14:paraId="66B74E78" w14:textId="77777777" w:rsidR="0010764B" w:rsidRPr="00814ACB" w:rsidRDefault="0010764B" w:rsidP="0010764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5 от 08.12.02023 г.</w:t>
            </w:r>
          </w:p>
          <w:p w14:paraId="214A4210" w14:textId="77777777" w:rsidR="0010764B" w:rsidRPr="00814ACB" w:rsidRDefault="0010764B" w:rsidP="0010764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7" w:type="dxa"/>
          </w:tcPr>
          <w:p w14:paraId="38D52BF1" w14:textId="77777777" w:rsidR="0010764B" w:rsidRPr="00814ACB" w:rsidRDefault="0010764B" w:rsidP="0010764B">
            <w:pPr>
              <w:pStyle w:val="a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 </w:t>
            </w:r>
          </w:p>
          <w:p w14:paraId="65038501" w14:textId="77777777" w:rsidR="0010764B" w:rsidRDefault="0010764B" w:rsidP="0010764B">
            <w:pPr>
              <w:pStyle w:val="a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Врио </w:t>
            </w:r>
            <w:r w:rsidRPr="00814AC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1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3126A01" w14:textId="77777777" w:rsidR="0010764B" w:rsidRPr="00814ACB" w:rsidRDefault="0010764B" w:rsidP="0010764B">
            <w:pPr>
              <w:pStyle w:val="a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МОБУ СОШ с. Алатана</w:t>
            </w:r>
          </w:p>
          <w:p w14:paraId="04797EC2" w14:textId="77777777" w:rsidR="0010764B" w:rsidRDefault="0010764B" w:rsidP="0010764B">
            <w:pPr>
              <w:pStyle w:val="a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Сафуганова О.Н.</w:t>
            </w:r>
          </w:p>
          <w:p w14:paraId="44009C83" w14:textId="77777777" w:rsidR="0010764B" w:rsidRPr="00814ACB" w:rsidRDefault="0010764B" w:rsidP="0010764B">
            <w:pPr>
              <w:pStyle w:val="a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199от «08». 12. 2023 г.</w:t>
            </w:r>
          </w:p>
          <w:p w14:paraId="668124BB" w14:textId="77777777" w:rsidR="0010764B" w:rsidRPr="00814ACB" w:rsidRDefault="0010764B" w:rsidP="0010764B">
            <w:pPr>
              <w:pStyle w:val="a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764B" w:rsidRPr="00814ACB" w14:paraId="4CC47838" w14:textId="77777777" w:rsidTr="0010764B">
        <w:tc>
          <w:tcPr>
            <w:tcW w:w="4678" w:type="dxa"/>
          </w:tcPr>
          <w:p w14:paraId="3A83D42E" w14:textId="77777777" w:rsidR="0010764B" w:rsidRPr="00814ACB" w:rsidRDefault="0010764B" w:rsidP="0010764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7" w:type="dxa"/>
          </w:tcPr>
          <w:p w14:paraId="6E6FA972" w14:textId="77777777" w:rsidR="0010764B" w:rsidRPr="00814ACB" w:rsidRDefault="0010764B" w:rsidP="0010764B">
            <w:pPr>
              <w:pStyle w:val="a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44D549" w14:textId="77777777" w:rsidR="0010764B" w:rsidRPr="00814ACB" w:rsidRDefault="0010764B" w:rsidP="0010764B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B71C4C" w14:textId="77777777" w:rsidR="0010764B" w:rsidRPr="00814ACB" w:rsidRDefault="0010764B" w:rsidP="0010764B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C57416" w14:textId="77777777" w:rsidR="0010764B" w:rsidRPr="00814ACB" w:rsidRDefault="0010764B" w:rsidP="0010764B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036028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288CDB83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3ECE0988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01507130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0612FC8F" w14:textId="77777777" w:rsidR="0010764B" w:rsidRPr="0010764B" w:rsidRDefault="0010764B" w:rsidP="0010764B">
      <w:pPr>
        <w:spacing w:line="360" w:lineRule="auto"/>
        <w:jc w:val="center"/>
        <w:rPr>
          <w:b/>
          <w:bCs/>
          <w:sz w:val="32"/>
          <w:szCs w:val="24"/>
        </w:rPr>
      </w:pPr>
      <w:r w:rsidRPr="0010764B">
        <w:rPr>
          <w:b/>
          <w:bCs/>
          <w:sz w:val="32"/>
          <w:szCs w:val="24"/>
        </w:rPr>
        <w:t>КОНЦЕПЦИЯ РАЗВИТИЯ</w:t>
      </w:r>
    </w:p>
    <w:p w14:paraId="216F9D52" w14:textId="77777777" w:rsidR="0010764B" w:rsidRPr="0010764B" w:rsidRDefault="0010764B" w:rsidP="0010764B">
      <w:pPr>
        <w:ind w:left="0"/>
        <w:jc w:val="center"/>
        <w:rPr>
          <w:b/>
          <w:bCs/>
          <w:sz w:val="32"/>
          <w:szCs w:val="24"/>
        </w:rPr>
      </w:pPr>
      <w:r w:rsidRPr="0010764B">
        <w:rPr>
          <w:b/>
          <w:bCs/>
          <w:sz w:val="32"/>
          <w:szCs w:val="24"/>
        </w:rPr>
        <w:t>Муниципально</w:t>
      </w:r>
      <w:r>
        <w:rPr>
          <w:b/>
          <w:bCs/>
          <w:sz w:val="32"/>
          <w:szCs w:val="24"/>
        </w:rPr>
        <w:t>го</w:t>
      </w:r>
      <w:r w:rsidRPr="0010764B">
        <w:rPr>
          <w:b/>
          <w:bCs/>
          <w:sz w:val="32"/>
          <w:szCs w:val="24"/>
        </w:rPr>
        <w:t xml:space="preserve"> общеобразовательно</w:t>
      </w:r>
      <w:r>
        <w:rPr>
          <w:b/>
          <w:bCs/>
          <w:sz w:val="32"/>
          <w:szCs w:val="24"/>
        </w:rPr>
        <w:t>го</w:t>
      </w:r>
      <w:r w:rsidRPr="0010764B">
        <w:rPr>
          <w:b/>
          <w:bCs/>
          <w:sz w:val="32"/>
          <w:szCs w:val="24"/>
        </w:rPr>
        <w:t xml:space="preserve"> бюджетно</w:t>
      </w:r>
      <w:r>
        <w:rPr>
          <w:b/>
          <w:bCs/>
          <w:sz w:val="32"/>
          <w:szCs w:val="24"/>
        </w:rPr>
        <w:t>го учреждения</w:t>
      </w:r>
      <w:r w:rsidRPr="0010764B">
        <w:rPr>
          <w:b/>
          <w:bCs/>
          <w:sz w:val="32"/>
          <w:szCs w:val="24"/>
        </w:rPr>
        <w:t xml:space="preserve"> </w:t>
      </w:r>
    </w:p>
    <w:p w14:paraId="51F30792" w14:textId="77777777" w:rsidR="0010764B" w:rsidRPr="0010764B" w:rsidRDefault="0010764B" w:rsidP="0010764B">
      <w:pPr>
        <w:jc w:val="center"/>
        <w:rPr>
          <w:b/>
          <w:bCs/>
          <w:sz w:val="32"/>
          <w:szCs w:val="24"/>
        </w:rPr>
      </w:pPr>
      <w:r w:rsidRPr="0010764B">
        <w:rPr>
          <w:b/>
          <w:bCs/>
          <w:sz w:val="32"/>
          <w:szCs w:val="24"/>
        </w:rPr>
        <w:t>Средняя общеобразовательная школа с. Алатана</w:t>
      </w:r>
    </w:p>
    <w:p w14:paraId="7376501A" w14:textId="77777777" w:rsidR="0010764B" w:rsidRDefault="0010764B" w:rsidP="0010764B">
      <w:pPr>
        <w:jc w:val="center"/>
        <w:rPr>
          <w:b/>
          <w:bCs/>
          <w:sz w:val="32"/>
          <w:szCs w:val="24"/>
        </w:rPr>
      </w:pPr>
      <w:r w:rsidRPr="0010764B">
        <w:rPr>
          <w:b/>
          <w:bCs/>
          <w:sz w:val="32"/>
          <w:szCs w:val="24"/>
        </w:rPr>
        <w:t>муниципального района Стерлитамакский район Республики Башкортостан</w:t>
      </w:r>
    </w:p>
    <w:p w14:paraId="1CEBF8B9" w14:textId="19D33B5B" w:rsidR="0010764B" w:rsidRPr="0010764B" w:rsidRDefault="0010764B" w:rsidP="0010764B">
      <w:pPr>
        <w:jc w:val="center"/>
        <w:rPr>
          <w:b/>
          <w:sz w:val="32"/>
          <w:szCs w:val="24"/>
        </w:rPr>
      </w:pPr>
      <w:r>
        <w:rPr>
          <w:b/>
          <w:bCs/>
          <w:sz w:val="32"/>
          <w:szCs w:val="24"/>
        </w:rPr>
        <w:t>на 2023-2025 гг</w:t>
      </w:r>
      <w:r w:rsidR="00541FBA">
        <w:rPr>
          <w:b/>
          <w:bCs/>
          <w:sz w:val="32"/>
          <w:szCs w:val="24"/>
        </w:rPr>
        <w:t>.</w:t>
      </w:r>
    </w:p>
    <w:p w14:paraId="23B18DAD" w14:textId="77777777" w:rsidR="0010764B" w:rsidRPr="0010764B" w:rsidRDefault="0010764B" w:rsidP="0010764B">
      <w:pPr>
        <w:jc w:val="center"/>
        <w:rPr>
          <w:b/>
          <w:sz w:val="32"/>
          <w:szCs w:val="24"/>
        </w:rPr>
      </w:pPr>
    </w:p>
    <w:p w14:paraId="6D94EFB9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05BD9029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5450236D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216BDEB9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424C15AE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7BE89012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23EBF6E8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2E6BD935" w14:textId="77777777" w:rsidR="0010764B" w:rsidRPr="00814ACB" w:rsidRDefault="0010764B" w:rsidP="0010764B">
      <w:pPr>
        <w:jc w:val="center"/>
        <w:rPr>
          <w:b/>
          <w:szCs w:val="24"/>
        </w:rPr>
      </w:pPr>
    </w:p>
    <w:p w14:paraId="7A787F32" w14:textId="77777777" w:rsidR="0010764B" w:rsidRDefault="0010764B" w:rsidP="0010764B">
      <w:pPr>
        <w:jc w:val="center"/>
        <w:rPr>
          <w:b/>
          <w:szCs w:val="24"/>
        </w:rPr>
      </w:pPr>
    </w:p>
    <w:p w14:paraId="7BB4A329" w14:textId="77777777" w:rsidR="0010764B" w:rsidRDefault="0010764B" w:rsidP="0010764B">
      <w:pPr>
        <w:jc w:val="center"/>
        <w:rPr>
          <w:b/>
          <w:szCs w:val="24"/>
        </w:rPr>
      </w:pPr>
    </w:p>
    <w:p w14:paraId="5BE461CA" w14:textId="77777777" w:rsidR="0010764B" w:rsidRDefault="0010764B" w:rsidP="0010764B">
      <w:pPr>
        <w:ind w:left="720"/>
        <w:jc w:val="center"/>
        <w:rPr>
          <w:b/>
          <w:szCs w:val="24"/>
        </w:rPr>
      </w:pPr>
    </w:p>
    <w:p w14:paraId="63887300" w14:textId="77777777" w:rsidR="0010764B" w:rsidRDefault="0010764B" w:rsidP="0010764B">
      <w:pPr>
        <w:ind w:left="720"/>
        <w:jc w:val="center"/>
        <w:rPr>
          <w:b/>
          <w:szCs w:val="24"/>
        </w:rPr>
      </w:pPr>
    </w:p>
    <w:p w14:paraId="04B0A111" w14:textId="77777777" w:rsidR="0010764B" w:rsidRDefault="0010764B" w:rsidP="0010764B">
      <w:pPr>
        <w:ind w:left="720"/>
        <w:jc w:val="center"/>
        <w:rPr>
          <w:b/>
          <w:szCs w:val="24"/>
        </w:rPr>
      </w:pPr>
    </w:p>
    <w:p w14:paraId="071FC965" w14:textId="77777777" w:rsidR="0010764B" w:rsidRDefault="0010764B" w:rsidP="0010764B">
      <w:pPr>
        <w:ind w:left="720"/>
        <w:jc w:val="center"/>
        <w:rPr>
          <w:b/>
          <w:szCs w:val="24"/>
        </w:rPr>
      </w:pPr>
    </w:p>
    <w:p w14:paraId="697DCE5A" w14:textId="77777777" w:rsidR="0010764B" w:rsidRDefault="0010764B" w:rsidP="0010764B">
      <w:pPr>
        <w:ind w:left="720"/>
        <w:jc w:val="center"/>
        <w:rPr>
          <w:b/>
          <w:szCs w:val="24"/>
        </w:rPr>
      </w:pPr>
    </w:p>
    <w:p w14:paraId="1A624869" w14:textId="77777777" w:rsidR="0010764B" w:rsidRDefault="0010764B" w:rsidP="0010764B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с. Забельское, 2023</w:t>
      </w:r>
    </w:p>
    <w:p w14:paraId="4780A555" w14:textId="77777777" w:rsidR="00C64233" w:rsidRPr="004C59AC" w:rsidRDefault="00C64233" w:rsidP="004C59AC">
      <w:pPr>
        <w:spacing w:after="0" w:line="240" w:lineRule="auto"/>
        <w:ind w:left="0" w:firstLine="0"/>
        <w:rPr>
          <w:szCs w:val="24"/>
        </w:rPr>
      </w:pPr>
    </w:p>
    <w:p w14:paraId="2D5388C5" w14:textId="77777777" w:rsidR="00C64233" w:rsidRPr="004C59AC" w:rsidRDefault="0022706D" w:rsidP="004C59AC">
      <w:pPr>
        <w:spacing w:after="0" w:line="240" w:lineRule="auto"/>
        <w:ind w:left="0" w:firstLine="0"/>
        <w:rPr>
          <w:szCs w:val="24"/>
        </w:rPr>
      </w:pPr>
      <w:r w:rsidRPr="004C59AC">
        <w:rPr>
          <w:szCs w:val="24"/>
        </w:rPr>
        <w:t xml:space="preserve"> </w:t>
      </w:r>
    </w:p>
    <w:p w14:paraId="78B2ADB4" w14:textId="77777777" w:rsidR="00C64233" w:rsidRPr="004C59AC" w:rsidRDefault="0022706D" w:rsidP="004C59AC">
      <w:pPr>
        <w:spacing w:after="0" w:line="240" w:lineRule="auto"/>
        <w:ind w:left="0" w:firstLine="0"/>
        <w:rPr>
          <w:szCs w:val="24"/>
        </w:rPr>
      </w:pPr>
      <w:r w:rsidRPr="004C59AC">
        <w:rPr>
          <w:szCs w:val="24"/>
        </w:rPr>
        <w:t xml:space="preserve"> </w:t>
      </w:r>
    </w:p>
    <w:p w14:paraId="79BEBECF" w14:textId="77777777" w:rsidR="00C64233" w:rsidRDefault="0022706D" w:rsidP="0010764B">
      <w:pPr>
        <w:spacing w:after="0" w:line="240" w:lineRule="auto"/>
        <w:ind w:left="0" w:firstLine="0"/>
        <w:jc w:val="center"/>
        <w:rPr>
          <w:b/>
          <w:szCs w:val="24"/>
        </w:rPr>
      </w:pPr>
      <w:r w:rsidRPr="004C59AC">
        <w:rPr>
          <w:b/>
          <w:szCs w:val="24"/>
        </w:rPr>
        <w:lastRenderedPageBreak/>
        <w:t>1.</w:t>
      </w:r>
      <w:r w:rsidRPr="004C59AC">
        <w:rPr>
          <w:rFonts w:eastAsia="Arial"/>
          <w:b/>
          <w:szCs w:val="24"/>
        </w:rPr>
        <w:t xml:space="preserve"> </w:t>
      </w:r>
      <w:r w:rsidR="004C59AC">
        <w:rPr>
          <w:b/>
          <w:szCs w:val="24"/>
        </w:rPr>
        <w:t>Введение</w:t>
      </w:r>
    </w:p>
    <w:p w14:paraId="25AB051C" w14:textId="77777777" w:rsidR="004C59AC" w:rsidRPr="004C59AC" w:rsidRDefault="004C59AC" w:rsidP="004C59AC">
      <w:pPr>
        <w:spacing w:after="0" w:line="240" w:lineRule="auto"/>
        <w:ind w:left="1712" w:hanging="10"/>
        <w:jc w:val="center"/>
        <w:rPr>
          <w:szCs w:val="24"/>
        </w:rPr>
      </w:pPr>
    </w:p>
    <w:tbl>
      <w:tblPr>
        <w:tblStyle w:val="TableGrid"/>
        <w:tblW w:w="10421" w:type="dxa"/>
        <w:tblInd w:w="137" w:type="dxa"/>
        <w:tblCellMar>
          <w:top w:w="56" w:type="dxa"/>
          <w:left w:w="118" w:type="dxa"/>
          <w:right w:w="242" w:type="dxa"/>
        </w:tblCellMar>
        <w:tblLook w:val="04A0" w:firstRow="1" w:lastRow="0" w:firstColumn="1" w:lastColumn="0" w:noHBand="0" w:noVBand="1"/>
      </w:tblPr>
      <w:tblGrid>
        <w:gridCol w:w="4087"/>
        <w:gridCol w:w="6334"/>
      </w:tblGrid>
      <w:tr w:rsidR="00C64233" w:rsidRPr="004C59AC" w14:paraId="3BE64FDA" w14:textId="77777777" w:rsidTr="00035985">
        <w:trPr>
          <w:trHeight w:val="228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B08" w14:textId="77777777" w:rsidR="00C64233" w:rsidRPr="004C59AC" w:rsidRDefault="0022706D" w:rsidP="004C59AC">
            <w:pPr>
              <w:spacing w:after="0" w:line="240" w:lineRule="auto"/>
              <w:ind w:left="0" w:right="413" w:firstLine="0"/>
              <w:rPr>
                <w:szCs w:val="24"/>
              </w:rPr>
            </w:pPr>
            <w:r w:rsidRPr="004C59AC">
              <w:rPr>
                <w:b/>
                <w:szCs w:val="24"/>
              </w:rPr>
              <w:t xml:space="preserve"> </w:t>
            </w:r>
            <w:r w:rsidRPr="004C59AC">
              <w:rPr>
                <w:szCs w:val="24"/>
              </w:rPr>
              <w:t xml:space="preserve">Нормативная база, на основании которой осуществляется деятельность МОБУ СОШ </w:t>
            </w:r>
            <w:r w:rsidR="004C59AC">
              <w:rPr>
                <w:szCs w:val="24"/>
              </w:rPr>
              <w:t xml:space="preserve">с. Алатана </w:t>
            </w:r>
            <w:r w:rsidRPr="004C59AC">
              <w:rPr>
                <w:szCs w:val="24"/>
              </w:rPr>
              <w:t xml:space="preserve">муниципального района </w:t>
            </w:r>
            <w:r w:rsidR="004C59AC">
              <w:rPr>
                <w:szCs w:val="24"/>
              </w:rPr>
              <w:t>Стерлитамакский</w:t>
            </w:r>
            <w:r w:rsidRPr="004C59AC">
              <w:rPr>
                <w:szCs w:val="24"/>
              </w:rPr>
              <w:t xml:space="preserve"> район РБ 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ACCE" w14:textId="77777777" w:rsidR="00C64233" w:rsidRPr="004C59AC" w:rsidRDefault="004C59AC" w:rsidP="004C59AC">
            <w:pPr>
              <w:spacing w:after="0" w:line="240" w:lineRule="auto"/>
              <w:ind w:left="0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  <w:r w:rsidR="0022706D" w:rsidRPr="004C59AC">
              <w:rPr>
                <w:szCs w:val="24"/>
              </w:rPr>
              <w:t xml:space="preserve">Федеральный закон Российской Федерации от 29декабря 2012 г. N 273-ФЗ "Об образовании в Российской Федерации"; </w:t>
            </w:r>
          </w:p>
          <w:p w14:paraId="468E0578" w14:textId="77777777" w:rsidR="00C64233" w:rsidRPr="004C59AC" w:rsidRDefault="004C59AC" w:rsidP="004C59AC">
            <w:pPr>
              <w:spacing w:after="0" w:line="240" w:lineRule="auto"/>
              <w:ind w:left="0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Государственная программа Российской Федерации "Развитие образования", утвержденная постановлением Правительства Российской Федерации от 26 декабря 2017 г. № 1642 "Об утверждении государственной программы Российской Федерации "Развитие образования"; </w:t>
            </w:r>
          </w:p>
          <w:p w14:paraId="5174B3FE" w14:textId="77777777" w:rsidR="00C64233" w:rsidRPr="004C59AC" w:rsidRDefault="004C59AC" w:rsidP="004C59AC">
            <w:pPr>
              <w:spacing w:after="0" w:line="240" w:lineRule="auto"/>
              <w:ind w:left="21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Федеральный закон «Об основных гарантиях прав ребенка в РФ» от 24.07.1998 г. № 124; </w:t>
            </w:r>
          </w:p>
          <w:p w14:paraId="052A0A98" w14:textId="77777777" w:rsidR="00C64233" w:rsidRPr="004C59AC" w:rsidRDefault="004C59AC" w:rsidP="004C59AC">
            <w:pPr>
              <w:spacing w:after="0" w:line="240" w:lineRule="auto"/>
              <w:ind w:left="21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Указ Президента Российской Федерации от 21.07.2020 г. № 474 «О национальных </w:t>
            </w:r>
            <w:r w:rsidRPr="004C59AC">
              <w:rPr>
                <w:szCs w:val="24"/>
              </w:rPr>
              <w:t>целях развития</w:t>
            </w:r>
            <w:r w:rsidR="0022706D" w:rsidRPr="004C59AC">
              <w:rPr>
                <w:szCs w:val="24"/>
              </w:rPr>
              <w:t xml:space="preserve"> РФ на период до 2030 г.»; </w:t>
            </w:r>
          </w:p>
          <w:p w14:paraId="38E50B3D" w14:textId="77777777" w:rsidR="00C64233" w:rsidRPr="004C59AC" w:rsidRDefault="004C59AC" w:rsidP="004C59AC">
            <w:pPr>
              <w:spacing w:after="0" w:line="240" w:lineRule="auto"/>
              <w:ind w:left="21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Основы государственной молодежной политики до 2025 года, утвержденные распоряжением Правительства РФ от 29.11.2014 № 2403-р; </w:t>
            </w:r>
          </w:p>
          <w:p w14:paraId="45ECE878" w14:textId="77777777" w:rsidR="00C64233" w:rsidRPr="004C59AC" w:rsidRDefault="004C59AC" w:rsidP="004C59AC">
            <w:pPr>
              <w:spacing w:after="0" w:line="240" w:lineRule="auto"/>
              <w:ind w:left="0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Стратегия развития воспитания в РФ на период до 2025 года, утвержденная распоряжением Правительства РФ от 29.05.2015 № 996-р»; </w:t>
            </w:r>
          </w:p>
          <w:p w14:paraId="2C9F1E1C" w14:textId="77777777" w:rsidR="00C64233" w:rsidRPr="004C59AC" w:rsidRDefault="004C59AC" w:rsidP="004C59AC">
            <w:pPr>
              <w:spacing w:after="0" w:line="240" w:lineRule="auto"/>
              <w:ind w:left="21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64100); </w:t>
            </w:r>
          </w:p>
          <w:p w14:paraId="6F52DBD4" w14:textId="77777777" w:rsidR="00C64233" w:rsidRPr="004C59AC" w:rsidRDefault="00035985" w:rsidP="00035985">
            <w:pPr>
              <w:spacing w:after="0" w:line="240" w:lineRule="auto"/>
              <w:ind w:left="0" w:right="-100" w:firstLine="21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69676); </w:t>
            </w:r>
          </w:p>
          <w:p w14:paraId="58C8550A" w14:textId="77777777" w:rsidR="00C64233" w:rsidRPr="004C59AC" w:rsidRDefault="00035985" w:rsidP="00035985">
            <w:pPr>
              <w:spacing w:after="0" w:line="240" w:lineRule="auto"/>
              <w:ind w:left="21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64101); </w:t>
            </w:r>
          </w:p>
          <w:p w14:paraId="187358BF" w14:textId="77777777" w:rsidR="00C64233" w:rsidRPr="004C59AC" w:rsidRDefault="00035985" w:rsidP="00035985">
            <w:pPr>
              <w:spacing w:after="0" w:line="240" w:lineRule="auto"/>
              <w:ind w:left="21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69675); </w:t>
            </w:r>
          </w:p>
          <w:p w14:paraId="1C205162" w14:textId="77777777" w:rsidR="00C64233" w:rsidRPr="004C59AC" w:rsidRDefault="00035985" w:rsidP="00035985">
            <w:pPr>
              <w:spacing w:after="0" w:line="240" w:lineRule="auto"/>
              <w:ind w:left="21" w:right="-10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Минобрнауки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N 24480); </w:t>
            </w:r>
          </w:p>
          <w:p w14:paraId="1EDEE6B5" w14:textId="77777777" w:rsidR="0022706D" w:rsidRPr="004C59AC" w:rsidRDefault="00035985" w:rsidP="00035985">
            <w:pPr>
              <w:spacing w:after="0" w:line="240" w:lineRule="auto"/>
              <w:ind w:left="21" w:right="-10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70034); </w:t>
            </w:r>
          </w:p>
          <w:p w14:paraId="684579E1" w14:textId="77777777" w:rsidR="0022706D" w:rsidRPr="004C59AC" w:rsidRDefault="00035985" w:rsidP="00035985">
            <w:pPr>
              <w:spacing w:after="0" w:line="240" w:lineRule="auto"/>
              <w:ind w:left="21" w:right="-10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12.07.2023); </w:t>
            </w:r>
          </w:p>
          <w:p w14:paraId="4C619B8F" w14:textId="77777777" w:rsidR="0022706D" w:rsidRPr="004C59AC" w:rsidRDefault="00035985" w:rsidP="00035985">
            <w:pPr>
              <w:spacing w:after="0" w:line="240" w:lineRule="auto"/>
              <w:ind w:left="0" w:right="-10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74229); </w:t>
            </w:r>
          </w:p>
          <w:p w14:paraId="5799893A" w14:textId="77777777" w:rsidR="0022706D" w:rsidRPr="004C59AC" w:rsidRDefault="00035985" w:rsidP="00035985">
            <w:pPr>
              <w:spacing w:after="0" w:line="240" w:lineRule="auto"/>
              <w:ind w:left="0" w:right="-10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74228); </w:t>
            </w:r>
          </w:p>
          <w:p w14:paraId="38324C77" w14:textId="77777777" w:rsidR="0022706D" w:rsidRPr="004C59AC" w:rsidRDefault="00035985" w:rsidP="00035985">
            <w:pPr>
              <w:spacing w:after="0" w:line="240" w:lineRule="auto"/>
              <w:ind w:left="21" w:right="-10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 </w:t>
            </w:r>
          </w:p>
          <w:p w14:paraId="7CAC3543" w14:textId="77777777" w:rsidR="0022706D" w:rsidRPr="004C59AC" w:rsidRDefault="00035985" w:rsidP="00035985">
            <w:pPr>
              <w:spacing w:after="0" w:line="240" w:lineRule="auto"/>
              <w:ind w:left="21" w:right="-10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Постановление Главного государственного санитарного врача РФ от 28 сентября 2020 г. N 28 "Об утверждении санитарных правил СП 2.4.3648- 20 "Санитарно- эпидемиологические требования к организациям воспитания и обучения, отдыха и оздоровления детей и молодежи"; </w:t>
            </w:r>
          </w:p>
          <w:p w14:paraId="758448D7" w14:textId="77777777" w:rsidR="0022706D" w:rsidRPr="004C59AC" w:rsidRDefault="00035985" w:rsidP="00035985">
            <w:pPr>
              <w:spacing w:after="0" w:line="240" w:lineRule="auto"/>
              <w:ind w:left="0" w:right="-10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 </w:t>
            </w:r>
          </w:p>
          <w:p w14:paraId="6EEB69E5" w14:textId="77777777" w:rsidR="0022706D" w:rsidRPr="004C59AC" w:rsidRDefault="00035985" w:rsidP="00035985">
            <w:pPr>
              <w:spacing w:after="0" w:line="240" w:lineRule="auto"/>
              <w:ind w:left="21" w:right="-100" w:firstLine="0"/>
              <w:jc w:val="left"/>
              <w:rPr>
                <w:szCs w:val="24"/>
              </w:rPr>
            </w:pPr>
            <w:r>
              <w:rPr>
                <w:color w:val="0D0D0D"/>
                <w:szCs w:val="24"/>
              </w:rPr>
              <w:t xml:space="preserve">- </w:t>
            </w:r>
            <w:r w:rsidR="0022706D" w:rsidRPr="004C59AC">
              <w:rPr>
                <w:color w:val="0D0D0D"/>
                <w:szCs w:val="24"/>
              </w:rPr>
              <w:t>Закон Республики Башкортостан об образовании от 01 июля 2013 года N 696-з;</w:t>
            </w:r>
            <w:r w:rsidR="0022706D" w:rsidRPr="004C59AC">
              <w:rPr>
                <w:szCs w:val="24"/>
              </w:rPr>
              <w:t xml:space="preserve"> </w:t>
            </w:r>
          </w:p>
          <w:p w14:paraId="584A77E4" w14:textId="77777777" w:rsidR="00C64233" w:rsidRPr="004C59AC" w:rsidRDefault="0022706D" w:rsidP="00035985">
            <w:pPr>
              <w:spacing w:after="0" w:line="240" w:lineRule="auto"/>
              <w:ind w:left="0" w:right="-10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Устав МОБУ СОШ с. </w:t>
            </w:r>
            <w:r w:rsidR="00035985">
              <w:rPr>
                <w:szCs w:val="24"/>
              </w:rPr>
              <w:t>Алатана</w:t>
            </w:r>
          </w:p>
        </w:tc>
      </w:tr>
      <w:tr w:rsidR="0022706D" w:rsidRPr="004C59AC" w14:paraId="29BEBDBD" w14:textId="77777777" w:rsidTr="00035985">
        <w:trPr>
          <w:trHeight w:val="228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38DD" w14:textId="77777777" w:rsidR="0022706D" w:rsidRPr="004C59AC" w:rsidRDefault="0022706D" w:rsidP="00035985">
            <w:pPr>
              <w:spacing w:after="0" w:line="240" w:lineRule="auto"/>
              <w:ind w:left="0" w:right="413" w:firstLine="0"/>
              <w:rPr>
                <w:b/>
                <w:szCs w:val="24"/>
              </w:rPr>
            </w:pPr>
            <w:r w:rsidRPr="004C59AC">
              <w:rPr>
                <w:szCs w:val="24"/>
              </w:rPr>
              <w:lastRenderedPageBreak/>
              <w:t xml:space="preserve">Приоритетная цель МОБУ СОШ с. </w:t>
            </w:r>
            <w:r w:rsidR="00035985">
              <w:rPr>
                <w:szCs w:val="24"/>
              </w:rPr>
              <w:t>Алатана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2185" w14:textId="77777777" w:rsidR="0022706D" w:rsidRPr="004C59AC" w:rsidRDefault="0022706D" w:rsidP="00035985">
            <w:pPr>
              <w:spacing w:after="0" w:line="240" w:lineRule="auto"/>
              <w:ind w:left="21" w:right="-100" w:firstLine="283"/>
              <w:rPr>
                <w:szCs w:val="24"/>
              </w:rPr>
            </w:pPr>
            <w:r w:rsidRPr="004C59AC">
              <w:rPr>
                <w:szCs w:val="24"/>
              </w:rPr>
              <w:t>Реализация направлений развития общеобразовательного учреждения, позволяющих адаптировать учебный процесс к индивидуальным особенностям обучающихся, различному уровню содержания обучения, условиям развития школы в целом, путем введения в учебно-воспитательный процесс новых методик обучения и воспитания, диагностики уровня усвоения знаний, умений и навыков, психологической диагностики уровня актуального развития, создания условий для максимального раскрытия творческого потенциала учителя, комфортных условий для развития личности ребенка.</w:t>
            </w:r>
          </w:p>
        </w:tc>
      </w:tr>
      <w:tr w:rsidR="0022706D" w:rsidRPr="004C59AC" w14:paraId="4A63514F" w14:textId="77777777" w:rsidTr="00035985">
        <w:trPr>
          <w:trHeight w:val="140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CE02" w14:textId="77777777" w:rsidR="0022706D" w:rsidRPr="004C59AC" w:rsidRDefault="0022706D" w:rsidP="004C59AC">
            <w:pPr>
              <w:spacing w:after="0" w:line="240" w:lineRule="auto"/>
              <w:ind w:left="0" w:right="413" w:firstLine="0"/>
              <w:rPr>
                <w:b/>
                <w:szCs w:val="24"/>
              </w:rPr>
            </w:pPr>
            <w:r w:rsidRPr="004C59AC">
              <w:rPr>
                <w:b/>
                <w:szCs w:val="24"/>
              </w:rPr>
              <w:t>Миссия школы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EE1B" w14:textId="77777777" w:rsidR="0022706D" w:rsidRPr="004C59AC" w:rsidRDefault="0022706D" w:rsidP="00035985">
            <w:pPr>
              <w:spacing w:after="0" w:line="240" w:lineRule="auto"/>
              <w:ind w:left="0" w:right="-100" w:firstLine="304"/>
              <w:rPr>
                <w:szCs w:val="24"/>
              </w:rPr>
            </w:pPr>
            <w:r w:rsidRPr="004C59AC">
              <w:rPr>
                <w:szCs w:val="24"/>
              </w:rPr>
              <w:t xml:space="preserve">Удовлетворение </w:t>
            </w:r>
            <w:r w:rsidR="00035985">
              <w:rPr>
                <w:szCs w:val="24"/>
              </w:rPr>
              <w:t>образовательных запросов</w:t>
            </w:r>
            <w:r w:rsidRPr="004C59AC">
              <w:rPr>
                <w:szCs w:val="24"/>
              </w:rPr>
              <w:t xml:space="preserve"> обучающихся и их родителей через повышение качества образования, соответствующего ФГОС. Создание благоприятных психолого- педагогических условий для раскрытия способностей каждого ученика и успешности обучения детей.</w:t>
            </w:r>
          </w:p>
        </w:tc>
      </w:tr>
    </w:tbl>
    <w:p w14:paraId="5F3312D2" w14:textId="77777777" w:rsidR="00C64233" w:rsidRPr="004C59AC" w:rsidRDefault="00C64233" w:rsidP="004C59AC">
      <w:pPr>
        <w:spacing w:after="0" w:line="240" w:lineRule="auto"/>
        <w:rPr>
          <w:szCs w:val="24"/>
        </w:rPr>
        <w:sectPr w:rsidR="00C64233" w:rsidRPr="004C59AC">
          <w:footerReference w:type="even" r:id="rId8"/>
          <w:footerReference w:type="default" r:id="rId9"/>
          <w:footerReference w:type="first" r:id="rId10"/>
          <w:pgSz w:w="11921" w:h="16850"/>
          <w:pgMar w:top="1025" w:right="737" w:bottom="797" w:left="761" w:header="720" w:footer="720" w:gutter="0"/>
          <w:cols w:space="720"/>
          <w:titlePg/>
        </w:sectPr>
      </w:pPr>
    </w:p>
    <w:p w14:paraId="4565FB4C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lastRenderedPageBreak/>
        <w:t xml:space="preserve"> </w:t>
      </w:r>
    </w:p>
    <w:p w14:paraId="746679DC" w14:textId="77777777" w:rsidR="00C64233" w:rsidRPr="004C59AC" w:rsidRDefault="0022706D" w:rsidP="00035985">
      <w:pPr>
        <w:pStyle w:val="1"/>
        <w:spacing w:line="240" w:lineRule="auto"/>
        <w:ind w:left="386" w:hanging="183"/>
        <w:jc w:val="center"/>
        <w:rPr>
          <w:szCs w:val="24"/>
        </w:rPr>
      </w:pPr>
      <w:bookmarkStart w:id="0" w:name="_Toc155859336"/>
      <w:r w:rsidRPr="004C59AC">
        <w:rPr>
          <w:szCs w:val="24"/>
        </w:rPr>
        <w:t>Общее описание, анализ текущего состояния, описание ключевых рисков развития.</w:t>
      </w:r>
      <w:bookmarkEnd w:id="0"/>
    </w:p>
    <w:p w14:paraId="1A5DD24D" w14:textId="77777777" w:rsidR="00C64233" w:rsidRPr="004C59AC" w:rsidRDefault="0022706D" w:rsidP="00035985">
      <w:pPr>
        <w:spacing w:after="0" w:line="240" w:lineRule="auto"/>
        <w:ind w:left="213" w:hanging="10"/>
        <w:jc w:val="center"/>
        <w:rPr>
          <w:szCs w:val="24"/>
        </w:rPr>
      </w:pPr>
      <w:r w:rsidRPr="004C59AC">
        <w:rPr>
          <w:b/>
          <w:szCs w:val="24"/>
        </w:rPr>
        <w:t>Общие сведения об образовательной организации.</w:t>
      </w:r>
    </w:p>
    <w:p w14:paraId="1C59A4AC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p w14:paraId="360F2603" w14:textId="77777777" w:rsidR="00C64233" w:rsidRPr="004C59AC" w:rsidRDefault="0022706D" w:rsidP="00035985">
      <w:pPr>
        <w:spacing w:after="0" w:line="240" w:lineRule="auto"/>
        <w:ind w:left="0" w:right="161" w:firstLine="567"/>
        <w:rPr>
          <w:szCs w:val="24"/>
        </w:rPr>
      </w:pPr>
      <w:r w:rsidRPr="004C59AC">
        <w:rPr>
          <w:szCs w:val="24"/>
        </w:rPr>
        <w:t xml:space="preserve">Муниципальное общеобразовательное бюджетное учреждение средняя общеобразовательная школа с. </w:t>
      </w:r>
      <w:r w:rsidR="00035985">
        <w:rPr>
          <w:szCs w:val="24"/>
        </w:rPr>
        <w:t>Алатана</w:t>
      </w:r>
      <w:r w:rsidRPr="004C59AC">
        <w:rPr>
          <w:szCs w:val="24"/>
        </w:rPr>
        <w:t xml:space="preserve"> муниципального района </w:t>
      </w:r>
      <w:r w:rsidR="00035985">
        <w:rPr>
          <w:szCs w:val="24"/>
        </w:rPr>
        <w:t xml:space="preserve">Стерлитамакский </w:t>
      </w:r>
      <w:r w:rsidRPr="004C59AC">
        <w:rPr>
          <w:szCs w:val="24"/>
        </w:rPr>
        <w:t xml:space="preserve">район Республики Башкортостан (сокращенное название МОБУ СОШ с. </w:t>
      </w:r>
      <w:r w:rsidR="00035985">
        <w:rPr>
          <w:szCs w:val="24"/>
        </w:rPr>
        <w:t>Алатана</w:t>
      </w:r>
      <w:r w:rsidRPr="004C59AC">
        <w:rPr>
          <w:szCs w:val="24"/>
        </w:rPr>
        <w:t xml:space="preserve">) осуществляет общеобразовательную деятельность с </w:t>
      </w:r>
      <w:proofErr w:type="gramStart"/>
      <w:r w:rsidRPr="004C59AC">
        <w:rPr>
          <w:szCs w:val="24"/>
        </w:rPr>
        <w:t>19</w:t>
      </w:r>
      <w:r w:rsidR="00035985">
        <w:rPr>
          <w:szCs w:val="24"/>
        </w:rPr>
        <w:t>19</w:t>
      </w:r>
      <w:r w:rsidRPr="004C59AC">
        <w:rPr>
          <w:szCs w:val="24"/>
        </w:rPr>
        <w:t xml:space="preserve">  года</w:t>
      </w:r>
      <w:proofErr w:type="gramEnd"/>
      <w:r w:rsidRPr="004C59AC">
        <w:rPr>
          <w:szCs w:val="24"/>
        </w:rPr>
        <w:t xml:space="preserve">. </w:t>
      </w:r>
    </w:p>
    <w:p w14:paraId="7E321E86" w14:textId="77777777" w:rsidR="00C64233" w:rsidRPr="004C59AC" w:rsidRDefault="0022706D" w:rsidP="00035985">
      <w:pPr>
        <w:spacing w:after="0" w:line="240" w:lineRule="auto"/>
        <w:ind w:left="0" w:right="153" w:firstLine="567"/>
        <w:rPr>
          <w:szCs w:val="24"/>
        </w:rPr>
      </w:pPr>
      <w:r w:rsidRPr="004C59AC">
        <w:rPr>
          <w:szCs w:val="24"/>
        </w:rPr>
        <w:t xml:space="preserve">В настоящее время Муниципальное общеобразовательное бюджетное учреждение средняя общеобразовательная школа с. </w:t>
      </w:r>
      <w:r w:rsidR="00035985">
        <w:rPr>
          <w:szCs w:val="24"/>
        </w:rPr>
        <w:t>Алатана</w:t>
      </w:r>
      <w:r w:rsidRPr="004C59AC">
        <w:rPr>
          <w:szCs w:val="24"/>
        </w:rPr>
        <w:t xml:space="preserve"> муниципального района </w:t>
      </w:r>
      <w:r w:rsidR="00035985">
        <w:rPr>
          <w:szCs w:val="24"/>
        </w:rPr>
        <w:t xml:space="preserve">Стерлитамакский </w:t>
      </w:r>
      <w:r w:rsidRPr="004C59AC">
        <w:rPr>
          <w:szCs w:val="24"/>
        </w:rPr>
        <w:t xml:space="preserve">район Республики Башкортостан (далее – образовательное учреждение) является муниципальным образовательным учреждением и имеет: </w:t>
      </w:r>
    </w:p>
    <w:p w14:paraId="63C9E7EC" w14:textId="77777777" w:rsidR="00C64233" w:rsidRPr="004C59AC" w:rsidRDefault="0022706D" w:rsidP="00035985">
      <w:pPr>
        <w:spacing w:after="0" w:line="240" w:lineRule="auto"/>
        <w:ind w:left="0" w:firstLine="567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tbl>
      <w:tblPr>
        <w:tblStyle w:val="TableGrid"/>
        <w:tblW w:w="9874" w:type="dxa"/>
        <w:tblInd w:w="324" w:type="dxa"/>
        <w:tblCellMar>
          <w:top w:w="48" w:type="dxa"/>
          <w:left w:w="46" w:type="dxa"/>
          <w:right w:w="60" w:type="dxa"/>
        </w:tblCellMar>
        <w:tblLook w:val="04A0" w:firstRow="1" w:lastRow="0" w:firstColumn="1" w:lastColumn="0" w:noHBand="0" w:noVBand="1"/>
      </w:tblPr>
      <w:tblGrid>
        <w:gridCol w:w="4734"/>
        <w:gridCol w:w="5140"/>
      </w:tblGrid>
      <w:tr w:rsidR="00C64233" w:rsidRPr="004C59AC" w14:paraId="0F874280" w14:textId="77777777">
        <w:trPr>
          <w:trHeight w:val="1116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42A4" w14:textId="77777777" w:rsidR="00C64233" w:rsidRPr="004C59AC" w:rsidRDefault="0022706D" w:rsidP="004C59AC">
            <w:pPr>
              <w:spacing w:after="0" w:line="240" w:lineRule="auto"/>
              <w:ind w:left="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1.Лицензию на право ведения образовательной деятельности 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BB8" w14:textId="77777777" w:rsidR="00C64233" w:rsidRPr="004C59AC" w:rsidRDefault="0022706D" w:rsidP="0040503E">
            <w:pPr>
              <w:spacing w:after="0" w:line="240" w:lineRule="auto"/>
              <w:ind w:left="0" w:right="61" w:firstLine="0"/>
              <w:rPr>
                <w:szCs w:val="24"/>
              </w:rPr>
            </w:pPr>
            <w:r w:rsidRPr="004C59AC">
              <w:rPr>
                <w:szCs w:val="24"/>
              </w:rPr>
              <w:t>Серия 02 №</w:t>
            </w:r>
            <w:r w:rsidR="0040503E">
              <w:rPr>
                <w:szCs w:val="24"/>
              </w:rPr>
              <w:t xml:space="preserve"> </w:t>
            </w:r>
            <w:r w:rsidR="0040503E" w:rsidRPr="0040503E">
              <w:rPr>
                <w:szCs w:val="24"/>
              </w:rPr>
              <w:t>003716</w:t>
            </w:r>
            <w:r w:rsidR="0040503E">
              <w:rPr>
                <w:szCs w:val="24"/>
              </w:rPr>
              <w:t xml:space="preserve"> </w:t>
            </w:r>
            <w:r w:rsidRPr="004C59AC">
              <w:rPr>
                <w:szCs w:val="24"/>
              </w:rPr>
              <w:t>регистрационный №</w:t>
            </w:r>
            <w:r w:rsidR="0040503E">
              <w:rPr>
                <w:szCs w:val="24"/>
              </w:rPr>
              <w:t xml:space="preserve"> 003716</w:t>
            </w:r>
            <w:r w:rsidRPr="004C59AC">
              <w:rPr>
                <w:szCs w:val="24"/>
              </w:rPr>
              <w:t xml:space="preserve"> от </w:t>
            </w:r>
            <w:r w:rsidR="0040503E" w:rsidRPr="0040503E">
              <w:rPr>
                <w:szCs w:val="24"/>
              </w:rPr>
              <w:t>29.08.2012</w:t>
            </w:r>
            <w:r w:rsidRPr="004C59AC">
              <w:rPr>
                <w:szCs w:val="24"/>
              </w:rPr>
              <w:t xml:space="preserve">., выдана Управлением по контролю и надзору в сфере образования Республики Башкортостан бессрочно </w:t>
            </w:r>
          </w:p>
        </w:tc>
      </w:tr>
      <w:tr w:rsidR="00C64233" w:rsidRPr="004C59AC" w14:paraId="6318C70D" w14:textId="77777777">
        <w:trPr>
          <w:trHeight w:val="1111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D741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2.Свидетельство о государственной аккредитации 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BFA3" w14:textId="77777777" w:rsidR="00C64233" w:rsidRPr="004C59AC" w:rsidRDefault="0022706D" w:rsidP="0040503E">
            <w:pPr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>Серия 02 №</w:t>
            </w:r>
            <w:r w:rsidR="0040503E">
              <w:rPr>
                <w:szCs w:val="24"/>
              </w:rPr>
              <w:t xml:space="preserve"> </w:t>
            </w:r>
            <w:r w:rsidRPr="004C59AC">
              <w:rPr>
                <w:szCs w:val="24"/>
              </w:rPr>
              <w:t>00</w:t>
            </w:r>
            <w:r w:rsidR="0040503E">
              <w:rPr>
                <w:szCs w:val="24"/>
              </w:rPr>
              <w:t>01803</w:t>
            </w:r>
            <w:r w:rsidRPr="004C59AC">
              <w:rPr>
                <w:szCs w:val="24"/>
              </w:rPr>
              <w:t xml:space="preserve"> регистрационный № 0</w:t>
            </w:r>
            <w:r w:rsidR="0040503E">
              <w:rPr>
                <w:szCs w:val="24"/>
              </w:rPr>
              <w:t xml:space="preserve">001803 </w:t>
            </w:r>
            <w:r w:rsidRPr="004C59AC">
              <w:rPr>
                <w:szCs w:val="24"/>
              </w:rPr>
              <w:t>от 2</w:t>
            </w:r>
            <w:r w:rsidR="0040503E">
              <w:rPr>
                <w:szCs w:val="24"/>
              </w:rPr>
              <w:t>7</w:t>
            </w:r>
            <w:r w:rsidRPr="004C59AC">
              <w:rPr>
                <w:szCs w:val="24"/>
              </w:rPr>
              <w:t>.0</w:t>
            </w:r>
            <w:r w:rsidR="0040503E">
              <w:rPr>
                <w:szCs w:val="24"/>
              </w:rPr>
              <w:t>3.2023</w:t>
            </w:r>
            <w:r w:rsidRPr="004C59AC">
              <w:rPr>
                <w:szCs w:val="24"/>
              </w:rPr>
              <w:t xml:space="preserve"> г., </w:t>
            </w:r>
            <w:r w:rsidR="0040503E">
              <w:rPr>
                <w:szCs w:val="24"/>
              </w:rPr>
              <w:t>бессрочная</w:t>
            </w:r>
            <w:r w:rsidRPr="004C59AC">
              <w:rPr>
                <w:szCs w:val="24"/>
              </w:rPr>
              <w:t xml:space="preserve">., выдано Управлением по контролю и надзору в сфере образования Республики Башкортостан </w:t>
            </w:r>
          </w:p>
        </w:tc>
      </w:tr>
      <w:tr w:rsidR="00C64233" w:rsidRPr="004C59AC" w14:paraId="34F79020" w14:textId="77777777" w:rsidTr="0040503E">
        <w:trPr>
          <w:trHeight w:val="962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1ADC" w14:textId="77777777" w:rsidR="00C64233" w:rsidRPr="004C59AC" w:rsidRDefault="0022706D" w:rsidP="004C59AC">
            <w:pPr>
              <w:spacing w:after="0" w:line="240" w:lineRule="auto"/>
              <w:ind w:left="0" w:right="82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3.Свидетельство о внесении записи в Единый государственный реестр юридических лиц: 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3B4C" w14:textId="77777777" w:rsidR="00C64233" w:rsidRPr="004C59AC" w:rsidRDefault="0022706D" w:rsidP="0040503E">
            <w:pPr>
              <w:spacing w:after="0" w:line="240" w:lineRule="auto"/>
              <w:ind w:left="0" w:right="398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Серия 02 № </w:t>
            </w:r>
            <w:r w:rsidR="0040503E" w:rsidRPr="0040503E">
              <w:rPr>
                <w:szCs w:val="24"/>
              </w:rPr>
              <w:t>ЮЭ9965-23-158985302</w:t>
            </w:r>
            <w:r w:rsidRPr="004C59AC">
              <w:rPr>
                <w:szCs w:val="24"/>
              </w:rPr>
              <w:t xml:space="preserve">, выдано 01.07.2013 г. Межрайонной ИФНС №39 по Республике Башкортостан </w:t>
            </w:r>
          </w:p>
        </w:tc>
      </w:tr>
      <w:tr w:rsidR="00C64233" w:rsidRPr="004C59AC" w14:paraId="4B4C5C1B" w14:textId="77777777">
        <w:trPr>
          <w:trHeight w:val="1393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FA56" w14:textId="77777777" w:rsidR="00C64233" w:rsidRPr="004C59AC" w:rsidRDefault="0022706D" w:rsidP="004C59AC">
            <w:pPr>
              <w:spacing w:after="0" w:line="240" w:lineRule="auto"/>
              <w:ind w:left="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4. Свидетельство о постановке на учет юридического лица в налоговом органе: 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F7F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>Серия 02 №</w:t>
            </w:r>
            <w:r w:rsidR="0040503E">
              <w:rPr>
                <w:szCs w:val="24"/>
              </w:rPr>
              <w:t xml:space="preserve"> </w:t>
            </w:r>
            <w:r w:rsidR="0040503E" w:rsidRPr="0040503E">
              <w:rPr>
                <w:szCs w:val="24"/>
              </w:rPr>
              <w:t>0242004928</w:t>
            </w:r>
            <w:r w:rsidRPr="004C59AC">
              <w:rPr>
                <w:szCs w:val="24"/>
              </w:rPr>
              <w:t xml:space="preserve"> выдано 01 января 2013г. </w:t>
            </w:r>
          </w:p>
          <w:p w14:paraId="05D80534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Межрайонной ИФНС №27 по Республике Башкортостан и подтверждает постановку юридического лица на учет 01.01.2013 года ИНН </w:t>
            </w:r>
            <w:r w:rsidR="0040503E" w:rsidRPr="0040503E">
              <w:rPr>
                <w:szCs w:val="24"/>
              </w:rPr>
              <w:t>0242004928</w:t>
            </w:r>
          </w:p>
        </w:tc>
      </w:tr>
      <w:tr w:rsidR="00C64233" w:rsidRPr="004C59AC" w14:paraId="6FD37AE7" w14:textId="77777777">
        <w:trPr>
          <w:trHeight w:val="1114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44D6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5.Устав 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9518" w14:textId="77777777" w:rsidR="00C64233" w:rsidRPr="004C59AC" w:rsidRDefault="0022706D" w:rsidP="008558F5">
            <w:pPr>
              <w:spacing w:after="0" w:line="240" w:lineRule="auto"/>
              <w:ind w:left="0" w:right="157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принят </w:t>
            </w:r>
            <w:r w:rsidR="008558F5">
              <w:rPr>
                <w:szCs w:val="24"/>
              </w:rPr>
              <w:t>18.03.2015</w:t>
            </w:r>
            <w:r w:rsidRPr="004C59AC">
              <w:rPr>
                <w:szCs w:val="24"/>
              </w:rPr>
              <w:t xml:space="preserve"> на общем собрании МОБУ СОШ с. </w:t>
            </w:r>
            <w:r w:rsidR="008558F5">
              <w:rPr>
                <w:szCs w:val="24"/>
              </w:rPr>
              <w:t>Алатана</w:t>
            </w:r>
            <w:r w:rsidRPr="004C59AC">
              <w:rPr>
                <w:szCs w:val="24"/>
              </w:rPr>
              <w:t xml:space="preserve">, утверждён Постановлением главы администрации МР </w:t>
            </w:r>
            <w:r w:rsidR="008558F5">
              <w:rPr>
                <w:szCs w:val="24"/>
              </w:rPr>
              <w:t>Стерлитамакский район</w:t>
            </w:r>
            <w:r w:rsidRPr="004C59AC">
              <w:rPr>
                <w:szCs w:val="24"/>
              </w:rPr>
              <w:t xml:space="preserve"> </w:t>
            </w:r>
          </w:p>
        </w:tc>
      </w:tr>
    </w:tbl>
    <w:p w14:paraId="1F1EF12C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p w14:paraId="0116E534" w14:textId="77777777" w:rsidR="00C64233" w:rsidRPr="004C59AC" w:rsidRDefault="0022706D" w:rsidP="008558F5">
      <w:pPr>
        <w:spacing w:after="0" w:line="240" w:lineRule="auto"/>
        <w:ind w:left="0" w:firstLine="498"/>
        <w:rPr>
          <w:szCs w:val="24"/>
        </w:rPr>
      </w:pPr>
      <w:r w:rsidRPr="004C59AC">
        <w:rPr>
          <w:szCs w:val="24"/>
        </w:rPr>
        <w:t xml:space="preserve">Юридический и фактический адрес образовательного учреждения: </w:t>
      </w:r>
      <w:r w:rsidR="008558F5" w:rsidRPr="008558F5">
        <w:rPr>
          <w:szCs w:val="24"/>
        </w:rPr>
        <w:t>453154, Республика Башкортостан, Стерлитамакский район, село Забельское, улица Школьная дом 2.</w:t>
      </w:r>
      <w:r w:rsidRPr="004C59AC">
        <w:rPr>
          <w:szCs w:val="24"/>
        </w:rPr>
        <w:t xml:space="preserve"> </w:t>
      </w:r>
    </w:p>
    <w:p w14:paraId="6663A28D" w14:textId="77777777" w:rsidR="00C64233" w:rsidRPr="004C59AC" w:rsidRDefault="0022706D" w:rsidP="008558F5">
      <w:pPr>
        <w:spacing w:after="0" w:line="240" w:lineRule="auto"/>
        <w:ind w:left="0" w:firstLine="498"/>
        <w:rPr>
          <w:szCs w:val="24"/>
        </w:rPr>
      </w:pPr>
      <w:r w:rsidRPr="004C59AC">
        <w:rPr>
          <w:szCs w:val="24"/>
        </w:rPr>
        <w:t xml:space="preserve">Учредителем МОБУ СОШ с. </w:t>
      </w:r>
      <w:r w:rsidR="008558F5">
        <w:rPr>
          <w:szCs w:val="24"/>
        </w:rPr>
        <w:t>Алатана</w:t>
      </w:r>
      <w:r w:rsidRPr="004C59AC">
        <w:rPr>
          <w:szCs w:val="24"/>
        </w:rPr>
        <w:t xml:space="preserve"> является Администрация муниципального района </w:t>
      </w:r>
      <w:r w:rsidR="008558F5">
        <w:rPr>
          <w:szCs w:val="24"/>
        </w:rPr>
        <w:t>Стерлитамакский район</w:t>
      </w:r>
      <w:r w:rsidRPr="004C59AC">
        <w:rPr>
          <w:szCs w:val="24"/>
        </w:rPr>
        <w:t xml:space="preserve"> Республики Башкортостан (далее – Учредитель). </w:t>
      </w:r>
    </w:p>
    <w:p w14:paraId="175FF0F0" w14:textId="77777777" w:rsidR="00C64233" w:rsidRPr="004C59AC" w:rsidRDefault="0022706D" w:rsidP="008558F5">
      <w:pPr>
        <w:spacing w:after="0" w:line="240" w:lineRule="auto"/>
        <w:ind w:left="0" w:right="150" w:firstLine="498"/>
        <w:rPr>
          <w:szCs w:val="24"/>
        </w:rPr>
      </w:pPr>
      <w:r w:rsidRPr="004C59AC">
        <w:rPr>
          <w:szCs w:val="24"/>
        </w:rPr>
        <w:t xml:space="preserve">Образовательное учреждение осуществляет свою деятельность в соответствии с нормативно- правовыми актами Российской Федерации, Республики Башкортостан и органов местного самоуправления муниципального района </w:t>
      </w:r>
      <w:r w:rsidR="008558F5">
        <w:rPr>
          <w:szCs w:val="24"/>
        </w:rPr>
        <w:t>Стерлитамакский</w:t>
      </w:r>
      <w:r w:rsidRPr="004C59AC">
        <w:rPr>
          <w:szCs w:val="24"/>
        </w:rPr>
        <w:t xml:space="preserve"> район Республики Башкортостан, Уставом, локальными нормативными актами Учреждения. </w:t>
      </w:r>
    </w:p>
    <w:p w14:paraId="56AAF3D7" w14:textId="77777777" w:rsidR="00C64233" w:rsidRPr="004C59AC" w:rsidRDefault="0022706D" w:rsidP="008558F5">
      <w:pPr>
        <w:spacing w:after="0" w:line="240" w:lineRule="auto"/>
        <w:ind w:left="0" w:firstLine="498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p w14:paraId="775951F9" w14:textId="77777777" w:rsidR="00C64233" w:rsidRPr="004C59AC" w:rsidRDefault="0022706D" w:rsidP="008558F5">
      <w:pPr>
        <w:spacing w:after="0" w:line="240" w:lineRule="auto"/>
        <w:ind w:left="0" w:firstLine="498"/>
        <w:jc w:val="center"/>
        <w:rPr>
          <w:szCs w:val="24"/>
        </w:rPr>
      </w:pPr>
      <w:r w:rsidRPr="004C59AC">
        <w:rPr>
          <w:szCs w:val="24"/>
        </w:rPr>
        <w:t>Учреждение осуществляет основные виды деятельности:</w:t>
      </w:r>
    </w:p>
    <w:p w14:paraId="38AAB99D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32" w:type="dxa"/>
          <w:left w:w="7" w:type="dxa"/>
          <w:right w:w="245" w:type="dxa"/>
        </w:tblCellMar>
        <w:tblLook w:val="04A0" w:firstRow="1" w:lastRow="0" w:firstColumn="1" w:lastColumn="0" w:noHBand="0" w:noVBand="1"/>
      </w:tblPr>
      <w:tblGrid>
        <w:gridCol w:w="5154"/>
        <w:gridCol w:w="2642"/>
        <w:gridCol w:w="2126"/>
      </w:tblGrid>
      <w:tr w:rsidR="00C64233" w:rsidRPr="008558F5" w14:paraId="15070706" w14:textId="77777777" w:rsidTr="008558F5">
        <w:trPr>
          <w:trHeight w:val="811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9521" w14:textId="77777777" w:rsidR="00C64233" w:rsidRPr="008558F5" w:rsidRDefault="0022706D" w:rsidP="008558F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8558F5">
              <w:rPr>
                <w:b/>
                <w:szCs w:val="24"/>
              </w:rPr>
              <w:t>Реализуемые образовательные программы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C556" w14:textId="77777777" w:rsidR="00C64233" w:rsidRPr="008558F5" w:rsidRDefault="0022706D" w:rsidP="008558F5">
            <w:pPr>
              <w:spacing w:after="0" w:line="240" w:lineRule="auto"/>
              <w:ind w:left="5" w:firstLine="0"/>
              <w:jc w:val="center"/>
              <w:rPr>
                <w:b/>
                <w:szCs w:val="24"/>
              </w:rPr>
            </w:pPr>
            <w:r w:rsidRPr="008558F5">
              <w:rPr>
                <w:b/>
                <w:szCs w:val="24"/>
              </w:rPr>
              <w:t>Уровень (ступень), направленность,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76D7" w14:textId="77777777" w:rsidR="00C64233" w:rsidRPr="008558F5" w:rsidRDefault="0022706D" w:rsidP="008558F5">
            <w:pPr>
              <w:spacing w:after="0" w:line="240" w:lineRule="auto"/>
              <w:ind w:left="2" w:right="18" w:firstLine="0"/>
              <w:jc w:val="center"/>
              <w:rPr>
                <w:b/>
                <w:szCs w:val="24"/>
              </w:rPr>
            </w:pPr>
            <w:r w:rsidRPr="008558F5">
              <w:rPr>
                <w:b/>
                <w:szCs w:val="24"/>
              </w:rPr>
              <w:t>Нормативный срок освоения</w:t>
            </w:r>
          </w:p>
        </w:tc>
      </w:tr>
      <w:tr w:rsidR="00C64233" w:rsidRPr="004C59AC" w14:paraId="364BAEEB" w14:textId="77777777" w:rsidTr="008558F5">
        <w:trPr>
          <w:trHeight w:val="562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40C1" w14:textId="77777777" w:rsidR="00C64233" w:rsidRPr="004C59AC" w:rsidRDefault="0022706D" w:rsidP="004C59AC">
            <w:pPr>
              <w:spacing w:after="0" w:line="240" w:lineRule="auto"/>
              <w:ind w:left="0" w:firstLine="6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Основная общеобразовательная программа дошкольного образования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0234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Дошкольное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79C7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5 лет </w:t>
            </w:r>
          </w:p>
        </w:tc>
      </w:tr>
      <w:tr w:rsidR="00C64233" w:rsidRPr="004C59AC" w14:paraId="0AC2555B" w14:textId="77777777" w:rsidTr="008558F5">
        <w:trPr>
          <w:trHeight w:val="559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4F3B" w14:textId="77777777" w:rsidR="00C64233" w:rsidRPr="004C59AC" w:rsidRDefault="0022706D" w:rsidP="004C59AC">
            <w:pPr>
              <w:spacing w:after="0" w:line="240" w:lineRule="auto"/>
              <w:ind w:left="0" w:firstLine="6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lastRenderedPageBreak/>
              <w:t xml:space="preserve">Основная общеобразовательная программа начального общего образования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4673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Начальное общее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93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4 года </w:t>
            </w:r>
          </w:p>
        </w:tc>
      </w:tr>
      <w:tr w:rsidR="00C64233" w:rsidRPr="004C59AC" w14:paraId="0926F59C" w14:textId="77777777" w:rsidTr="008558F5">
        <w:trPr>
          <w:trHeight w:val="562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3044" w14:textId="77777777" w:rsidR="00C64233" w:rsidRPr="004C59AC" w:rsidRDefault="0022706D" w:rsidP="004C59AC">
            <w:pPr>
              <w:spacing w:after="0" w:line="240" w:lineRule="auto"/>
              <w:ind w:left="0" w:firstLine="60"/>
              <w:rPr>
                <w:szCs w:val="24"/>
              </w:rPr>
            </w:pPr>
            <w:r w:rsidRPr="004C59AC">
              <w:rPr>
                <w:szCs w:val="24"/>
              </w:rPr>
              <w:t xml:space="preserve">Основная общеобразовательная программа основного общего образования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80FD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Основное общее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D0C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5 лет </w:t>
            </w:r>
          </w:p>
        </w:tc>
      </w:tr>
      <w:tr w:rsidR="00C64233" w:rsidRPr="004C59AC" w14:paraId="414C7D1A" w14:textId="77777777" w:rsidTr="008558F5">
        <w:trPr>
          <w:trHeight w:val="566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29C1" w14:textId="77777777" w:rsidR="00C64233" w:rsidRPr="004C59AC" w:rsidRDefault="0022706D" w:rsidP="004C59AC">
            <w:pPr>
              <w:spacing w:after="0" w:line="240" w:lineRule="auto"/>
              <w:ind w:left="0" w:firstLine="6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Основная общеобразовательная программа среднего общего образования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0EA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Среднее общее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F5A5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 года </w:t>
            </w:r>
          </w:p>
        </w:tc>
      </w:tr>
    </w:tbl>
    <w:p w14:paraId="2E683732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p w14:paraId="6F1A5074" w14:textId="77777777" w:rsidR="00C64233" w:rsidRPr="004C59AC" w:rsidRDefault="0022706D" w:rsidP="008558F5">
      <w:pPr>
        <w:spacing w:after="0" w:line="240" w:lineRule="auto"/>
        <w:ind w:left="213" w:hanging="10"/>
        <w:jc w:val="center"/>
        <w:rPr>
          <w:szCs w:val="24"/>
        </w:rPr>
      </w:pPr>
      <w:r w:rsidRPr="004C59AC">
        <w:rPr>
          <w:b/>
          <w:szCs w:val="24"/>
        </w:rPr>
        <w:t>Структура образовательного учреждения и система управления.</w:t>
      </w:r>
    </w:p>
    <w:p w14:paraId="5F8D636E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p w14:paraId="4E2C6560" w14:textId="77777777" w:rsidR="00C64233" w:rsidRPr="004C59AC" w:rsidRDefault="0022706D" w:rsidP="008558F5">
      <w:pPr>
        <w:spacing w:after="0" w:line="240" w:lineRule="auto"/>
        <w:ind w:left="211"/>
        <w:jc w:val="center"/>
        <w:rPr>
          <w:szCs w:val="24"/>
        </w:rPr>
      </w:pPr>
      <w:r w:rsidRPr="004C59AC">
        <w:rPr>
          <w:szCs w:val="24"/>
        </w:rPr>
        <w:t xml:space="preserve">Органы управления, действующие в МОБУ СОШ с. </w:t>
      </w:r>
      <w:r w:rsidR="008558F5">
        <w:rPr>
          <w:szCs w:val="24"/>
        </w:rPr>
        <w:t>Алатана</w:t>
      </w:r>
      <w:r w:rsidRPr="004C59AC">
        <w:rPr>
          <w:szCs w:val="24"/>
        </w:rPr>
        <w:t>:</w:t>
      </w:r>
    </w:p>
    <w:p w14:paraId="1839FBBA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tbl>
      <w:tblPr>
        <w:tblStyle w:val="TableGrid"/>
        <w:tblW w:w="9979" w:type="dxa"/>
        <w:tblCellSpacing w:w="11" w:type="dxa"/>
        <w:tblInd w:w="648" w:type="dxa"/>
        <w:tblCellMar>
          <w:top w:w="28" w:type="dxa"/>
          <w:left w:w="28" w:type="dxa"/>
          <w:right w:w="41" w:type="dxa"/>
        </w:tblCellMar>
        <w:tblLook w:val="04A0" w:firstRow="1" w:lastRow="0" w:firstColumn="1" w:lastColumn="0" w:noHBand="0" w:noVBand="1"/>
      </w:tblPr>
      <w:tblGrid>
        <w:gridCol w:w="2327"/>
        <w:gridCol w:w="7652"/>
      </w:tblGrid>
      <w:tr w:rsidR="00C64233" w:rsidRPr="004C59AC" w14:paraId="3167F3D4" w14:textId="77777777" w:rsidTr="009C3B2C">
        <w:trPr>
          <w:trHeight w:val="8017"/>
          <w:tblCellSpacing w:w="11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DEF9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1. Совет школы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A61D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осуществляет общее руководство Организацией; </w:t>
            </w:r>
          </w:p>
          <w:p w14:paraId="7B996E17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рассматривает программу развития Организации; </w:t>
            </w:r>
          </w:p>
          <w:p w14:paraId="4821541A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рассматривает форму договора об образовании; </w:t>
            </w:r>
          </w:p>
          <w:p w14:paraId="41A44B14" w14:textId="77777777" w:rsidR="00C64233" w:rsidRPr="008558F5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8558F5">
              <w:rPr>
                <w:szCs w:val="24"/>
              </w:rPr>
              <w:t>рассматривает конкретный перечень работ (услуг</w:t>
            </w:r>
            <w:proofErr w:type="gramStart"/>
            <w:r w:rsidRPr="008558F5">
              <w:rPr>
                <w:szCs w:val="24"/>
              </w:rPr>
              <w:t>),;</w:t>
            </w:r>
            <w:proofErr w:type="gramEnd"/>
            <w:r w:rsidRPr="008558F5">
              <w:rPr>
                <w:szCs w:val="24"/>
              </w:rPr>
              <w:t xml:space="preserve"> </w:t>
            </w:r>
          </w:p>
          <w:p w14:paraId="56E10BBE" w14:textId="77777777" w:rsidR="00C64233" w:rsidRPr="004C59AC" w:rsidRDefault="0022706D" w:rsidP="008558F5">
            <w:p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Вносит предложения директору Организации по: </w:t>
            </w:r>
          </w:p>
          <w:p w14:paraId="128C4AD3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материально-техническому обеспечению образовательной деятельности, оборудования помещений Организации; </w:t>
            </w:r>
          </w:p>
          <w:p w14:paraId="2B1F291D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созданию необходимых условий для организации питания, медицинского обслуживания обучающихся; </w:t>
            </w:r>
          </w:p>
          <w:p w14:paraId="65791AAB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оказание содействие деятельности общественных объединений родителей (законных представителей) несовершеннолетних обучающихся, осуществляемой в Организации и не запрещенной законодательством Российской Федерации; </w:t>
            </w:r>
          </w:p>
          <w:p w14:paraId="720109DB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рассмотрение вопросов привлечения для осуществления деятельности Организации дополнительных источников материальных и финансовых средств; </w:t>
            </w:r>
          </w:p>
          <w:p w14:paraId="2CE3FA71" w14:textId="77777777" w:rsidR="00C64233" w:rsidRPr="004C59AC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принятие решения о формах проведения промежуточной аттестации обучающихся; </w:t>
            </w:r>
          </w:p>
          <w:p w14:paraId="410B7979" w14:textId="77777777" w:rsidR="008558F5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установление требований к одежде обучающихся; </w:t>
            </w:r>
          </w:p>
          <w:p w14:paraId="703FE82D" w14:textId="77777777" w:rsidR="00C64233" w:rsidRPr="004C59AC" w:rsidRDefault="0022706D" w:rsidP="008558F5">
            <w:p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Совет школы имеет право: </w:t>
            </w:r>
          </w:p>
          <w:p w14:paraId="5EBB02A7" w14:textId="77777777" w:rsidR="008558F5" w:rsidRDefault="0022706D" w:rsidP="008558F5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rPr>
                <w:szCs w:val="24"/>
              </w:rPr>
            </w:pPr>
            <w:r w:rsidRPr="004C59AC">
              <w:rPr>
                <w:szCs w:val="24"/>
              </w:rPr>
              <w:t>предлагать директору Организации план мероприятий по</w:t>
            </w:r>
          </w:p>
          <w:p w14:paraId="4761A7B2" w14:textId="77777777" w:rsidR="008558F5" w:rsidRPr="004C59AC" w:rsidRDefault="0022706D" w:rsidP="008558F5">
            <w:p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  <w:r w:rsidR="008558F5" w:rsidRPr="004C59AC">
              <w:rPr>
                <w:szCs w:val="24"/>
              </w:rPr>
              <w:t xml:space="preserve">совершенствованию работы Организации; </w:t>
            </w:r>
          </w:p>
          <w:p w14:paraId="086B2824" w14:textId="77777777" w:rsidR="008558F5" w:rsidRPr="004C59AC" w:rsidRDefault="008558F5" w:rsidP="008558F5">
            <w:pPr>
              <w:numPr>
                <w:ilvl w:val="0"/>
                <w:numId w:val="5"/>
              </w:numPr>
              <w:spacing w:after="0" w:line="240" w:lineRule="auto"/>
              <w:ind w:left="90" w:right="61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присутствовать и принимать участие в обсуждении вопросов о совершенствовании Организации образовательного процесса, вопроса об отчислении обучающихся из организации; </w:t>
            </w:r>
          </w:p>
          <w:p w14:paraId="11EFA3B4" w14:textId="77777777" w:rsidR="00C64233" w:rsidRPr="004C59AC" w:rsidRDefault="008558F5" w:rsidP="008558F5">
            <w:pPr>
              <w:spacing w:after="0" w:line="240" w:lineRule="auto"/>
              <w:ind w:left="90" w:firstLine="425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C59AC">
              <w:rPr>
                <w:szCs w:val="24"/>
              </w:rPr>
              <w:t xml:space="preserve">заслушивать и принимать участие в обсуждении отчетов о деятельности </w:t>
            </w:r>
            <w:r w:rsidRPr="004C59AC">
              <w:rPr>
                <w:szCs w:val="24"/>
              </w:rPr>
              <w:tab/>
              <w:t xml:space="preserve">Совета </w:t>
            </w:r>
            <w:r w:rsidRPr="004C59AC">
              <w:rPr>
                <w:szCs w:val="24"/>
              </w:rPr>
              <w:tab/>
              <w:t xml:space="preserve">родителей, </w:t>
            </w:r>
            <w:r w:rsidRPr="004C59AC">
              <w:rPr>
                <w:szCs w:val="24"/>
              </w:rPr>
              <w:tab/>
              <w:t xml:space="preserve">других </w:t>
            </w:r>
            <w:r w:rsidRPr="004C59AC">
              <w:rPr>
                <w:szCs w:val="24"/>
              </w:rPr>
              <w:tab/>
              <w:t>орг</w:t>
            </w:r>
            <w:r>
              <w:rPr>
                <w:szCs w:val="24"/>
              </w:rPr>
              <w:t>анов самоуправления Организации</w:t>
            </w:r>
          </w:p>
        </w:tc>
      </w:tr>
      <w:tr w:rsidR="00C64233" w:rsidRPr="004C59AC" w14:paraId="5374D7C6" w14:textId="77777777" w:rsidTr="009C3B2C">
        <w:trPr>
          <w:trHeight w:val="12431"/>
          <w:tblCellSpacing w:w="11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D1C5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lastRenderedPageBreak/>
              <w:t xml:space="preserve">2.Педагогический совет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76E3" w14:textId="77777777" w:rsidR="00C64233" w:rsidRPr="004C59AC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рассматривает образовательные программы организации; </w:t>
            </w:r>
          </w:p>
          <w:p w14:paraId="6DB2DA46" w14:textId="77777777" w:rsidR="00C64233" w:rsidRPr="004C59AC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рассматривает и утверждает направление научно- методической работы; </w:t>
            </w:r>
          </w:p>
          <w:p w14:paraId="016C9A5B" w14:textId="77777777" w:rsidR="00C64233" w:rsidRPr="004C59AC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>принимает правила внутреннего распорядка обучающихся; -</w:t>
            </w:r>
            <w:r w:rsidRPr="004C59AC">
              <w:rPr>
                <w:rFonts w:eastAsia="Arial"/>
                <w:szCs w:val="24"/>
              </w:rPr>
              <w:t xml:space="preserve"> </w:t>
            </w:r>
            <w:r w:rsidRPr="004C59AC">
              <w:rPr>
                <w:szCs w:val="24"/>
              </w:rPr>
              <w:t xml:space="preserve">решает вопросы перевода обучающихся в следующий класс по итогам учебного года; </w:t>
            </w:r>
          </w:p>
          <w:p w14:paraId="3E6A5054" w14:textId="77777777" w:rsidR="00C64233" w:rsidRPr="008558F5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558F5">
              <w:rPr>
                <w:szCs w:val="24"/>
              </w:rPr>
              <w:t xml:space="preserve">принимает </w:t>
            </w:r>
            <w:r w:rsidRPr="008558F5">
              <w:rPr>
                <w:szCs w:val="24"/>
              </w:rPr>
              <w:tab/>
              <w:t xml:space="preserve">решение </w:t>
            </w:r>
            <w:r w:rsidRPr="008558F5">
              <w:rPr>
                <w:szCs w:val="24"/>
              </w:rPr>
              <w:tab/>
              <w:t xml:space="preserve">о </w:t>
            </w:r>
            <w:r w:rsidRPr="008558F5">
              <w:rPr>
                <w:szCs w:val="24"/>
              </w:rPr>
              <w:tab/>
              <w:t xml:space="preserve">допуске </w:t>
            </w:r>
            <w:r w:rsidRPr="008558F5">
              <w:rPr>
                <w:szCs w:val="24"/>
              </w:rPr>
              <w:tab/>
              <w:t xml:space="preserve">обучающихся к государственной итоговой аттестации; </w:t>
            </w:r>
          </w:p>
          <w:p w14:paraId="0F9873FF" w14:textId="77777777" w:rsidR="00C64233" w:rsidRPr="004C59AC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рассматривает вопросы об отчислении из Организации обучающегося, достигшего возраста 15 лет за неисполнение или нарушение настоящего устава, правил внутреннего распорядка и иных локальных, нормативных актов по вопросам Организации и осуществления образовательной деятельности; </w:t>
            </w:r>
          </w:p>
          <w:p w14:paraId="66A6B588" w14:textId="77777777" w:rsidR="00C64233" w:rsidRPr="008558F5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558F5">
              <w:rPr>
                <w:szCs w:val="24"/>
              </w:rPr>
              <w:t xml:space="preserve">определяет списки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</w:t>
            </w:r>
            <w:proofErr w:type="gramStart"/>
            <w:r w:rsidRPr="008558F5">
              <w:rPr>
                <w:szCs w:val="24"/>
              </w:rPr>
              <w:t>в указанных образовательных программ</w:t>
            </w:r>
            <w:proofErr w:type="gramEnd"/>
            <w:r w:rsidRPr="008558F5">
              <w:rPr>
                <w:szCs w:val="24"/>
              </w:rPr>
              <w:t xml:space="preserve"> такими организациями; </w:t>
            </w:r>
          </w:p>
          <w:p w14:paraId="248F0F94" w14:textId="77777777" w:rsidR="00C64233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принимает учебные</w:t>
            </w:r>
            <w:r w:rsidR="0022706D" w:rsidRPr="004C59AC">
              <w:rPr>
                <w:szCs w:val="24"/>
              </w:rPr>
              <w:t xml:space="preserve"> план</w:t>
            </w:r>
            <w:r>
              <w:rPr>
                <w:szCs w:val="24"/>
              </w:rPr>
              <w:t>ы</w:t>
            </w:r>
            <w:r w:rsidR="0022706D" w:rsidRPr="004C59AC">
              <w:rPr>
                <w:szCs w:val="24"/>
              </w:rPr>
              <w:t xml:space="preserve"> Организации, план</w:t>
            </w:r>
            <w:r>
              <w:rPr>
                <w:szCs w:val="24"/>
              </w:rPr>
              <w:t>ы</w:t>
            </w:r>
            <w:r w:rsidR="0022706D" w:rsidRPr="004C59AC">
              <w:rPr>
                <w:szCs w:val="24"/>
              </w:rPr>
              <w:t xml:space="preserve"> учебно- воспитательной деятельности; </w:t>
            </w:r>
          </w:p>
          <w:p w14:paraId="1F556D32" w14:textId="77777777" w:rsidR="00C64233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рассматривает </w:t>
            </w:r>
            <w:r w:rsidR="0022706D" w:rsidRPr="004C59AC">
              <w:rPr>
                <w:szCs w:val="24"/>
              </w:rPr>
              <w:t xml:space="preserve">индивидуальных </w:t>
            </w:r>
            <w:r w:rsidR="0022706D" w:rsidRPr="004C59AC">
              <w:rPr>
                <w:szCs w:val="24"/>
              </w:rPr>
              <w:tab/>
              <w:t>учебных</w:t>
            </w:r>
            <w:r>
              <w:rPr>
                <w:szCs w:val="24"/>
              </w:rPr>
              <w:t xml:space="preserve"> </w:t>
            </w:r>
            <w:r w:rsidR="0022706D" w:rsidRPr="004C59AC">
              <w:rPr>
                <w:szCs w:val="24"/>
              </w:rPr>
              <w:t xml:space="preserve">планов обучающихся; </w:t>
            </w:r>
          </w:p>
          <w:p w14:paraId="2B4AD522" w14:textId="77777777" w:rsidR="00C64233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>рассматр</w:t>
            </w:r>
            <w:r>
              <w:rPr>
                <w:szCs w:val="24"/>
              </w:rPr>
              <w:t>ивает</w:t>
            </w:r>
            <w:r w:rsidR="0022706D" w:rsidRPr="004C59AC">
              <w:rPr>
                <w:szCs w:val="24"/>
              </w:rPr>
              <w:t xml:space="preserve"> вопрос</w:t>
            </w:r>
            <w:r>
              <w:rPr>
                <w:szCs w:val="24"/>
              </w:rPr>
              <w:t>ы</w:t>
            </w:r>
            <w:r w:rsidR="0022706D" w:rsidRPr="004C59AC">
              <w:rPr>
                <w:szCs w:val="24"/>
              </w:rPr>
              <w:t xml:space="preserve"> о зачете результатов освоения обучающимися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 </w:t>
            </w:r>
          </w:p>
          <w:p w14:paraId="70DF3524" w14:textId="77777777" w:rsidR="00C64233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>рассматр</w:t>
            </w:r>
            <w:r>
              <w:rPr>
                <w:szCs w:val="24"/>
              </w:rPr>
              <w:t>ивает</w:t>
            </w:r>
            <w:r w:rsidR="0022706D" w:rsidRPr="004C59AC">
              <w:rPr>
                <w:szCs w:val="24"/>
              </w:rPr>
              <w:t xml:space="preserve"> вопрос</w:t>
            </w:r>
            <w:r>
              <w:rPr>
                <w:szCs w:val="24"/>
              </w:rPr>
              <w:t>ы</w:t>
            </w:r>
            <w:r w:rsidR="0022706D" w:rsidRPr="004C59AC">
              <w:rPr>
                <w:szCs w:val="24"/>
              </w:rPr>
              <w:t xml:space="preserve"> о результатах государственной итоговой аттестации; </w:t>
            </w:r>
          </w:p>
          <w:p w14:paraId="3E06A455" w14:textId="77777777" w:rsidR="00C64233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>рассматр</w:t>
            </w:r>
            <w:r>
              <w:rPr>
                <w:szCs w:val="24"/>
              </w:rPr>
              <w:t>ивает</w:t>
            </w:r>
            <w:r w:rsidR="0022706D" w:rsidRPr="004C59AC">
              <w:rPr>
                <w:szCs w:val="24"/>
              </w:rPr>
              <w:t xml:space="preserve"> вопрос</w:t>
            </w:r>
            <w:r>
              <w:rPr>
                <w:szCs w:val="24"/>
              </w:rPr>
              <w:t>ы</w:t>
            </w:r>
            <w:r w:rsidR="0022706D" w:rsidRPr="004C59AC">
              <w:rPr>
                <w:szCs w:val="24"/>
              </w:rPr>
              <w:t xml:space="preserve"> использования и совершенствования методов обучения и воспитания образовательных технологий, электронного обучения; </w:t>
            </w:r>
          </w:p>
          <w:p w14:paraId="1FDB2D45" w14:textId="77777777" w:rsidR="00C64233" w:rsidRPr="004C59AC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>определ</w:t>
            </w:r>
            <w:r w:rsidR="008558F5">
              <w:rPr>
                <w:szCs w:val="24"/>
              </w:rPr>
              <w:t>яет</w:t>
            </w:r>
            <w:r w:rsidRPr="004C59AC">
              <w:rPr>
                <w:szCs w:val="24"/>
              </w:rPr>
              <w:t xml:space="preserve"> пут</w:t>
            </w:r>
            <w:r w:rsidR="008558F5">
              <w:rPr>
                <w:szCs w:val="24"/>
              </w:rPr>
              <w:t>и</w:t>
            </w:r>
            <w:r w:rsidRPr="004C59AC">
              <w:rPr>
                <w:szCs w:val="24"/>
              </w:rPr>
              <w:t xml:space="preserve"> совершенствования работы с родителями (законными </w:t>
            </w:r>
            <w:r w:rsidRPr="004C59AC">
              <w:rPr>
                <w:szCs w:val="24"/>
              </w:rPr>
              <w:tab/>
              <w:t xml:space="preserve">представителями) </w:t>
            </w:r>
            <w:r w:rsidRPr="004C59AC">
              <w:rPr>
                <w:szCs w:val="24"/>
              </w:rPr>
              <w:tab/>
              <w:t xml:space="preserve">несовершеннолетних обучающихся; </w:t>
            </w:r>
          </w:p>
          <w:p w14:paraId="3664621F" w14:textId="77777777" w:rsidR="00C64233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>рассматр</w:t>
            </w:r>
            <w:r>
              <w:rPr>
                <w:szCs w:val="24"/>
              </w:rPr>
              <w:t>ивает</w:t>
            </w:r>
            <w:r w:rsidR="0022706D" w:rsidRPr="004C59AC">
              <w:rPr>
                <w:szCs w:val="24"/>
              </w:rPr>
              <w:t xml:space="preserve"> вопрос</w:t>
            </w:r>
            <w:r>
              <w:rPr>
                <w:szCs w:val="24"/>
              </w:rPr>
              <w:t>ы</w:t>
            </w:r>
            <w:r w:rsidR="0022706D" w:rsidRPr="004C59AC">
              <w:rPr>
                <w:szCs w:val="24"/>
              </w:rPr>
              <w:t xml:space="preserve"> о награждении обучающихся; </w:t>
            </w:r>
          </w:p>
          <w:p w14:paraId="4414FFA0" w14:textId="77777777" w:rsidR="00C64233" w:rsidRDefault="0022706D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рассмотрение </w:t>
            </w:r>
            <w:r w:rsidRPr="004C59AC">
              <w:rPr>
                <w:szCs w:val="24"/>
              </w:rPr>
              <w:tab/>
              <w:t xml:space="preserve">вопросов </w:t>
            </w:r>
            <w:r w:rsidRPr="004C59AC">
              <w:rPr>
                <w:szCs w:val="24"/>
              </w:rPr>
              <w:tab/>
              <w:t xml:space="preserve">повышения </w:t>
            </w:r>
            <w:r w:rsidRPr="004C59AC">
              <w:rPr>
                <w:szCs w:val="24"/>
              </w:rPr>
              <w:tab/>
              <w:t xml:space="preserve">квалификации </w:t>
            </w:r>
            <w:r w:rsidRPr="004C59AC">
              <w:rPr>
                <w:szCs w:val="24"/>
              </w:rPr>
              <w:tab/>
              <w:t xml:space="preserve">и переподготовки педагогических кадров </w:t>
            </w:r>
          </w:p>
          <w:p w14:paraId="749F7816" w14:textId="77777777" w:rsidR="008558F5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организация выявления, обобщения, рассмотрения, внедрения передового педагогического опыта; </w:t>
            </w:r>
          </w:p>
          <w:p w14:paraId="24CED177" w14:textId="77777777" w:rsidR="008558F5" w:rsidRPr="004C59AC" w:rsidRDefault="009C3B2C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>рассматр</w:t>
            </w:r>
            <w:r>
              <w:rPr>
                <w:szCs w:val="24"/>
              </w:rPr>
              <w:t>ивает</w:t>
            </w:r>
            <w:r w:rsidR="008558F5" w:rsidRPr="004C59AC">
              <w:rPr>
                <w:szCs w:val="24"/>
              </w:rPr>
              <w:t xml:space="preserve"> отчет о результатах самообследования Организацией; </w:t>
            </w:r>
          </w:p>
          <w:p w14:paraId="2D46843E" w14:textId="77777777" w:rsidR="008558F5" w:rsidRPr="004C59AC" w:rsidRDefault="008558F5" w:rsidP="008558F5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>рассм</w:t>
            </w:r>
            <w:r w:rsidR="009C3B2C">
              <w:rPr>
                <w:szCs w:val="24"/>
              </w:rPr>
              <w:t>а</w:t>
            </w:r>
            <w:r w:rsidRPr="004C59AC">
              <w:rPr>
                <w:szCs w:val="24"/>
              </w:rPr>
              <w:t>тр</w:t>
            </w:r>
            <w:r w:rsidR="009C3B2C">
              <w:rPr>
                <w:szCs w:val="24"/>
              </w:rPr>
              <w:t>ивает</w:t>
            </w:r>
            <w:r w:rsidRPr="004C59AC">
              <w:rPr>
                <w:szCs w:val="24"/>
              </w:rPr>
              <w:t xml:space="preserve"> отчет о выполнении Программы развития Организации; </w:t>
            </w:r>
          </w:p>
          <w:p w14:paraId="054C1957" w14:textId="77777777" w:rsidR="008558F5" w:rsidRPr="004C59AC" w:rsidRDefault="009C3B2C" w:rsidP="009C3B2C">
            <w:pPr>
              <w:spacing w:after="0" w:line="240" w:lineRule="auto"/>
              <w:ind w:left="90" w:firstLine="425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558F5" w:rsidRPr="004C59AC">
              <w:rPr>
                <w:szCs w:val="24"/>
              </w:rPr>
              <w:t>рассм</w:t>
            </w:r>
            <w:r>
              <w:rPr>
                <w:szCs w:val="24"/>
              </w:rPr>
              <w:t>атривает</w:t>
            </w:r>
            <w:r w:rsidR="008558F5" w:rsidRPr="004C59AC">
              <w:rPr>
                <w:szCs w:val="24"/>
              </w:rPr>
              <w:t xml:space="preserve"> вопрос</w:t>
            </w:r>
            <w:r>
              <w:rPr>
                <w:szCs w:val="24"/>
              </w:rPr>
              <w:t>ы</w:t>
            </w:r>
            <w:r w:rsidR="008558F5" w:rsidRPr="004C59AC">
              <w:rPr>
                <w:szCs w:val="24"/>
              </w:rPr>
              <w:t xml:space="preserve"> о представлении работников к государственным ведомственным наградам (поощрениям), другим видам поощрения и награждения.</w:t>
            </w:r>
          </w:p>
        </w:tc>
      </w:tr>
      <w:tr w:rsidR="00C64233" w:rsidRPr="004C59AC" w14:paraId="598C8D6B" w14:textId="77777777" w:rsidTr="009C3B2C">
        <w:trPr>
          <w:trHeight w:val="1114"/>
          <w:tblCellSpacing w:w="11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B779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3.Родительский комитет класса и учреждения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700D" w14:textId="77777777" w:rsidR="00C64233" w:rsidRPr="004C59AC" w:rsidRDefault="0022706D" w:rsidP="009C3B2C">
            <w:p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Родительский комитет призван содействовать Организации в организации образовательного процесса, социальной защите обучающихся, </w:t>
            </w:r>
            <w:r w:rsidR="009C3B2C">
              <w:rPr>
                <w:szCs w:val="24"/>
              </w:rPr>
              <w:t>о</w:t>
            </w:r>
            <w:r w:rsidRPr="004C59AC">
              <w:rPr>
                <w:szCs w:val="24"/>
              </w:rPr>
              <w:t xml:space="preserve">беспечении </w:t>
            </w:r>
            <w:r w:rsidRPr="004C59AC">
              <w:rPr>
                <w:szCs w:val="24"/>
              </w:rPr>
              <w:tab/>
              <w:t xml:space="preserve">единства </w:t>
            </w:r>
            <w:r w:rsidRPr="004C59AC">
              <w:rPr>
                <w:szCs w:val="24"/>
              </w:rPr>
              <w:tab/>
              <w:t xml:space="preserve">педагогических требований к обучающимся. </w:t>
            </w:r>
          </w:p>
        </w:tc>
      </w:tr>
      <w:tr w:rsidR="00C64233" w:rsidRPr="004C59AC" w14:paraId="722B06A6" w14:textId="77777777" w:rsidTr="009C3B2C">
        <w:trPr>
          <w:trHeight w:val="3322"/>
          <w:tblCellSpacing w:w="11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34E4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lastRenderedPageBreak/>
              <w:t xml:space="preserve">4.Профсоюзная организация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BB57" w14:textId="77777777" w:rsidR="00C64233" w:rsidRPr="004C59AC" w:rsidRDefault="0022706D" w:rsidP="008558F5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Представляет и защищает интересы членов ПО в органах управления учреждения, в органах местного самоуправления, общественных и иных организациях; </w:t>
            </w:r>
          </w:p>
          <w:p w14:paraId="27FEA80A" w14:textId="77777777" w:rsidR="009C3B2C" w:rsidRDefault="0022706D" w:rsidP="008558F5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Содействует повышению уровня жизни членов ПО; </w:t>
            </w:r>
          </w:p>
          <w:p w14:paraId="6F8148A9" w14:textId="77777777" w:rsidR="009C3B2C" w:rsidRDefault="0022706D" w:rsidP="008558F5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>Взаимопомощь членов ПО в тяжелых жизненных ситуациях, при нехватке средств или срочных нуждах;</w:t>
            </w:r>
          </w:p>
          <w:p w14:paraId="4DCD5F76" w14:textId="77777777" w:rsidR="00C64233" w:rsidRPr="004C59AC" w:rsidRDefault="0022706D" w:rsidP="008558F5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Обеспечивает членов комитета правовой и социальной информацией; </w:t>
            </w:r>
          </w:p>
          <w:p w14:paraId="5AD40EDA" w14:textId="77777777" w:rsidR="00C64233" w:rsidRPr="004C59AC" w:rsidRDefault="0022706D" w:rsidP="008558F5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Обеспечивает льготами на отдых и лечение членов ПО; </w:t>
            </w:r>
          </w:p>
          <w:p w14:paraId="144AAAFF" w14:textId="77777777" w:rsidR="00C64233" w:rsidRPr="004C59AC" w:rsidRDefault="0022706D" w:rsidP="008558F5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Поддерживает несовершеннолетних детей педагогов; </w:t>
            </w:r>
          </w:p>
          <w:p w14:paraId="0F8EBE66" w14:textId="77777777" w:rsidR="00C64233" w:rsidRPr="004C59AC" w:rsidRDefault="0022706D" w:rsidP="009C3B2C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Обеспечивает общественный контроль за соблюдением Трудового кодекса РФ, правил и норм охраны труда </w:t>
            </w:r>
          </w:p>
        </w:tc>
      </w:tr>
      <w:tr w:rsidR="00C64233" w:rsidRPr="004C59AC" w14:paraId="7BF0EBCF" w14:textId="77777777" w:rsidTr="009C3B2C">
        <w:trPr>
          <w:trHeight w:val="3359"/>
          <w:tblCellSpacing w:w="11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5F6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5.Общее собрание работников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B1B7" w14:textId="77777777" w:rsidR="009C3B2C" w:rsidRDefault="0022706D" w:rsidP="008558F5">
            <w:pPr>
              <w:spacing w:after="0" w:line="240" w:lineRule="auto"/>
              <w:ind w:left="90" w:right="93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Реализует право работников участвовать в управлении образовательной организацией, в том числе: </w:t>
            </w:r>
          </w:p>
          <w:p w14:paraId="567EA35A" w14:textId="77777777" w:rsidR="009C3B2C" w:rsidRDefault="009C3B2C" w:rsidP="008558F5">
            <w:pPr>
              <w:spacing w:after="0" w:line="240" w:lineRule="auto"/>
              <w:ind w:left="90" w:righ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участвовать в разработке и принятии коллективного договора, Правил трудового распорядка, изменений и дополнений к ним; </w:t>
            </w:r>
          </w:p>
          <w:p w14:paraId="534DA6DC" w14:textId="77777777" w:rsidR="00C64233" w:rsidRPr="004C59AC" w:rsidRDefault="009C3B2C" w:rsidP="008558F5">
            <w:pPr>
              <w:spacing w:after="0" w:line="240" w:lineRule="auto"/>
              <w:ind w:left="90" w:righ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принимать локальные акты, которые регламентируют деятельность образовательной организации и связаны с правами и обязанностями работников; </w:t>
            </w:r>
          </w:p>
          <w:p w14:paraId="650726BA" w14:textId="77777777" w:rsidR="009C3B2C" w:rsidRDefault="009C3B2C" w:rsidP="008558F5">
            <w:pPr>
              <w:spacing w:after="0" w:line="240" w:lineRule="auto"/>
              <w:ind w:left="90" w:right="41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разрешать конфликтные ситуации между работниками и администрацией образовательной организации; </w:t>
            </w:r>
          </w:p>
          <w:p w14:paraId="5E65A17C" w14:textId="77777777" w:rsidR="00C64233" w:rsidRPr="004C59AC" w:rsidRDefault="009C3B2C" w:rsidP="008558F5">
            <w:pPr>
              <w:spacing w:after="0" w:line="240" w:lineRule="auto"/>
              <w:ind w:left="90" w:right="41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2706D" w:rsidRPr="004C59AC">
              <w:rPr>
                <w:szCs w:val="24"/>
              </w:rPr>
              <w:t xml:space="preserve">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14:paraId="64935544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p w14:paraId="033AEF4B" w14:textId="77777777" w:rsidR="00C64233" w:rsidRPr="004C59AC" w:rsidRDefault="0022706D" w:rsidP="00D41806">
      <w:pPr>
        <w:spacing w:after="0" w:line="240" w:lineRule="auto"/>
        <w:ind w:left="0" w:right="281" w:firstLine="567"/>
        <w:rPr>
          <w:szCs w:val="24"/>
        </w:rPr>
      </w:pPr>
      <w:r w:rsidRPr="004C59AC">
        <w:rPr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Учреждения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Учреждении действуют совет обучающихся, совет родителей (законных представителей) обучающихся. </w:t>
      </w:r>
    </w:p>
    <w:p w14:paraId="06FABEB5" w14:textId="77777777" w:rsidR="00C64233" w:rsidRPr="004C59AC" w:rsidRDefault="0022706D" w:rsidP="00D41806">
      <w:pPr>
        <w:spacing w:after="0" w:line="240" w:lineRule="auto"/>
        <w:ind w:left="0" w:right="301" w:firstLine="567"/>
        <w:rPr>
          <w:szCs w:val="24"/>
        </w:rPr>
      </w:pPr>
      <w:r w:rsidRPr="004C59AC">
        <w:rPr>
          <w:szCs w:val="24"/>
        </w:rPr>
        <w:t xml:space="preserve">Все перечисленные </w:t>
      </w:r>
      <w:r w:rsidR="00D41806" w:rsidRPr="004C59AC">
        <w:rPr>
          <w:szCs w:val="24"/>
        </w:rPr>
        <w:t>структуры совместными усилиями</w:t>
      </w:r>
      <w:r w:rsidRPr="004C59AC">
        <w:rPr>
          <w:szCs w:val="24"/>
        </w:rPr>
        <w:t xml:space="preserve"> </w:t>
      </w:r>
      <w:r w:rsidR="00D41806" w:rsidRPr="004C59AC">
        <w:rPr>
          <w:szCs w:val="24"/>
        </w:rPr>
        <w:t>решают основные</w:t>
      </w:r>
      <w:r w:rsidRPr="004C59AC">
        <w:rPr>
          <w:szCs w:val="24"/>
        </w:rPr>
        <w:t xml:space="preserve"> задачи образовательного учреждения. Управление образовательным учреждением осуществляется на основе сочетания принципов единоначалия и самоуправления. </w:t>
      </w:r>
    </w:p>
    <w:p w14:paraId="5C72CA8B" w14:textId="77777777" w:rsidR="00C64233" w:rsidRPr="004C59AC" w:rsidRDefault="0022706D" w:rsidP="00D41806">
      <w:pPr>
        <w:spacing w:after="0" w:line="240" w:lineRule="auto"/>
        <w:ind w:left="0" w:right="297" w:firstLine="567"/>
        <w:rPr>
          <w:szCs w:val="24"/>
        </w:rPr>
      </w:pPr>
      <w:r w:rsidRPr="004C59AC">
        <w:rPr>
          <w:szCs w:val="24"/>
        </w:rPr>
        <w:t xml:space="preserve">Административные обязанности в МОБУ СОШ с. </w:t>
      </w:r>
      <w:r w:rsidR="00D41806">
        <w:rPr>
          <w:szCs w:val="24"/>
        </w:rPr>
        <w:t>Алатана</w:t>
      </w:r>
      <w:r w:rsidRPr="004C59AC">
        <w:rPr>
          <w:szCs w:val="24"/>
        </w:rPr>
        <w:t xml:space="preserve"> распределены согласно уставу, штатного расписания, функциональные обязанности распределены согласно должностным инструкциям, разработанным в соответствии с профессиональными стандартами и (или) единым квалификационным справочником должностей. </w:t>
      </w:r>
    </w:p>
    <w:p w14:paraId="3AD12E73" w14:textId="77777777" w:rsidR="00C64233" w:rsidRPr="004C59AC" w:rsidRDefault="0022706D" w:rsidP="00D41806">
      <w:pPr>
        <w:spacing w:after="0" w:line="240" w:lineRule="auto"/>
        <w:ind w:left="0" w:right="336" w:firstLine="567"/>
        <w:rPr>
          <w:szCs w:val="24"/>
        </w:rPr>
      </w:pPr>
      <w:r w:rsidRPr="004C59AC">
        <w:rPr>
          <w:szCs w:val="24"/>
        </w:rPr>
        <w:t xml:space="preserve">Общее управление МОБУ СОШ с. </w:t>
      </w:r>
      <w:r w:rsidR="00D41806">
        <w:rPr>
          <w:szCs w:val="24"/>
        </w:rPr>
        <w:t>Алатана</w:t>
      </w:r>
      <w:r w:rsidRPr="004C59AC">
        <w:rPr>
          <w:szCs w:val="24"/>
        </w:rPr>
        <w:t xml:space="preserve"> в соответствии с действующим законодательством осуществляет директор </w:t>
      </w:r>
      <w:r w:rsidR="00954473">
        <w:rPr>
          <w:szCs w:val="24"/>
        </w:rPr>
        <w:t>Сафуганова Ольга Николаевна</w:t>
      </w:r>
      <w:r w:rsidRPr="004C59AC">
        <w:rPr>
          <w:szCs w:val="24"/>
        </w:rPr>
        <w:t xml:space="preserve">. Заместители директора МОБУ СОШ с. </w:t>
      </w:r>
      <w:r w:rsidR="00954473">
        <w:rPr>
          <w:szCs w:val="24"/>
        </w:rPr>
        <w:t>Алатана</w:t>
      </w:r>
      <w:r w:rsidRPr="004C59AC">
        <w:rPr>
          <w:szCs w:val="24"/>
        </w:rPr>
        <w:t xml:space="preserve"> по направлениям: </w:t>
      </w:r>
    </w:p>
    <w:p w14:paraId="05EFB4EB" w14:textId="77777777" w:rsidR="00C64233" w:rsidRPr="004C59AC" w:rsidRDefault="00954473" w:rsidP="00D41806">
      <w:pPr>
        <w:spacing w:after="0" w:line="240" w:lineRule="auto"/>
        <w:ind w:left="0" w:firstLine="567"/>
        <w:rPr>
          <w:szCs w:val="24"/>
        </w:rPr>
      </w:pPr>
      <w:r>
        <w:rPr>
          <w:szCs w:val="24"/>
        </w:rPr>
        <w:t xml:space="preserve">Дмитриева Алия </w:t>
      </w:r>
      <w:proofErr w:type="spellStart"/>
      <w:r>
        <w:rPr>
          <w:szCs w:val="24"/>
        </w:rPr>
        <w:t>Радиковна</w:t>
      </w:r>
      <w:proofErr w:type="spellEnd"/>
      <w:r w:rsidR="0022706D" w:rsidRPr="004C59AC">
        <w:rPr>
          <w:szCs w:val="24"/>
        </w:rPr>
        <w:t xml:space="preserve"> - заместитель директора по </w:t>
      </w:r>
      <w:proofErr w:type="spellStart"/>
      <w:r w:rsidR="0022706D" w:rsidRPr="004C59AC">
        <w:rPr>
          <w:szCs w:val="24"/>
        </w:rPr>
        <w:t>учебн</w:t>
      </w:r>
      <w:proofErr w:type="spellEnd"/>
      <w:r>
        <w:rPr>
          <w:szCs w:val="24"/>
        </w:rPr>
        <w:t>-воспитательной р</w:t>
      </w:r>
      <w:r w:rsidR="0022706D" w:rsidRPr="004C59AC">
        <w:rPr>
          <w:szCs w:val="24"/>
        </w:rPr>
        <w:t xml:space="preserve">аботе, </w:t>
      </w:r>
    </w:p>
    <w:p w14:paraId="57FC4541" w14:textId="77777777" w:rsidR="00C64233" w:rsidRPr="004C59AC" w:rsidRDefault="00954473" w:rsidP="00D41806">
      <w:pPr>
        <w:spacing w:after="0" w:line="240" w:lineRule="auto"/>
        <w:ind w:left="0" w:firstLine="567"/>
        <w:rPr>
          <w:szCs w:val="24"/>
        </w:rPr>
      </w:pPr>
      <w:r>
        <w:rPr>
          <w:szCs w:val="24"/>
        </w:rPr>
        <w:t>Тимофеева Евгения Викторовна</w:t>
      </w:r>
      <w:r w:rsidR="0022706D" w:rsidRPr="004C59AC">
        <w:rPr>
          <w:szCs w:val="24"/>
        </w:rPr>
        <w:t xml:space="preserve"> - заместитель директора по воспитательной работе. </w:t>
      </w:r>
    </w:p>
    <w:p w14:paraId="03F9BD10" w14:textId="77777777" w:rsidR="00C64233" w:rsidRPr="004C59AC" w:rsidRDefault="0022706D" w:rsidP="00954473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Основные формы координации деятельности школы: </w:t>
      </w:r>
    </w:p>
    <w:p w14:paraId="1ED6B840" w14:textId="77777777" w:rsidR="00C64233" w:rsidRPr="004C59AC" w:rsidRDefault="0022706D" w:rsidP="004C59AC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4C59AC">
        <w:rPr>
          <w:szCs w:val="24"/>
        </w:rPr>
        <w:t xml:space="preserve">Основная общеобразовательная программа дошкольного образования, основная общеобразовательная программа начального общего образования, основная общеобразовательная программа основного общего образования, основная общеобразовательная программа среднего общего образования; </w:t>
      </w:r>
    </w:p>
    <w:p w14:paraId="2E6733E3" w14:textId="77777777" w:rsidR="00C64233" w:rsidRPr="004C59AC" w:rsidRDefault="0022706D" w:rsidP="004C59AC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4C59AC">
        <w:rPr>
          <w:szCs w:val="24"/>
        </w:rPr>
        <w:t xml:space="preserve">Локально-нормативные акты; </w:t>
      </w:r>
    </w:p>
    <w:p w14:paraId="483E4DA0" w14:textId="77777777" w:rsidR="00C64233" w:rsidRPr="004C59AC" w:rsidRDefault="0022706D" w:rsidP="004C59AC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4C59AC">
        <w:rPr>
          <w:szCs w:val="24"/>
        </w:rPr>
        <w:t xml:space="preserve">Учебный план; </w:t>
      </w:r>
    </w:p>
    <w:p w14:paraId="1934DBE1" w14:textId="77777777" w:rsidR="00C64233" w:rsidRPr="004C59AC" w:rsidRDefault="0022706D" w:rsidP="004C59AC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4C59AC">
        <w:rPr>
          <w:szCs w:val="24"/>
        </w:rPr>
        <w:t xml:space="preserve">Календарный учебный график; </w:t>
      </w:r>
    </w:p>
    <w:p w14:paraId="1BE3F7AB" w14:textId="77777777" w:rsidR="00954473" w:rsidRDefault="0022706D" w:rsidP="004C59AC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4C59AC">
        <w:rPr>
          <w:szCs w:val="24"/>
        </w:rPr>
        <w:t xml:space="preserve">План внеурочной деятельности; </w:t>
      </w:r>
    </w:p>
    <w:p w14:paraId="13A1260D" w14:textId="77777777" w:rsidR="00C64233" w:rsidRPr="004C59AC" w:rsidRDefault="0022706D" w:rsidP="004C59AC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4C59AC">
        <w:rPr>
          <w:szCs w:val="24"/>
        </w:rPr>
        <w:t xml:space="preserve">План работы школы; </w:t>
      </w:r>
    </w:p>
    <w:p w14:paraId="283D8CC7" w14:textId="77777777" w:rsidR="00C64233" w:rsidRPr="004C59AC" w:rsidRDefault="0022706D" w:rsidP="004C59AC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4C59AC">
        <w:rPr>
          <w:szCs w:val="24"/>
        </w:rPr>
        <w:t xml:space="preserve">План ВСОКО. </w:t>
      </w:r>
    </w:p>
    <w:p w14:paraId="5C4E6FC7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lastRenderedPageBreak/>
        <w:t xml:space="preserve"> </w:t>
      </w:r>
    </w:p>
    <w:p w14:paraId="48231C0E" w14:textId="77777777" w:rsidR="00C64233" w:rsidRPr="004C59AC" w:rsidRDefault="0022706D" w:rsidP="00954473">
      <w:pPr>
        <w:spacing w:after="0" w:line="240" w:lineRule="auto"/>
        <w:ind w:left="0" w:right="285" w:firstLine="567"/>
        <w:rPr>
          <w:szCs w:val="24"/>
        </w:rPr>
      </w:pPr>
      <w:r w:rsidRPr="004C59AC">
        <w:rPr>
          <w:szCs w:val="24"/>
        </w:rPr>
        <w:t xml:space="preserve">Деятельность коллектива школы направлена на повышение качества знаний, эффективности учебно-воспитательного процесса. В педагогической деятельности учителей наблюдается тенденция применения современных образовательных технологий в следующих направлениях: развивающие, дифференцированные, проблемно-поисковые. </w:t>
      </w:r>
    </w:p>
    <w:p w14:paraId="05F81B1C" w14:textId="77777777" w:rsidR="00C64233" w:rsidRPr="004C59AC" w:rsidRDefault="0022706D" w:rsidP="00954473">
      <w:pPr>
        <w:spacing w:after="0" w:line="240" w:lineRule="auto"/>
        <w:ind w:left="0" w:right="283" w:firstLine="567"/>
        <w:rPr>
          <w:szCs w:val="24"/>
        </w:rPr>
      </w:pPr>
      <w:r w:rsidRPr="004C59AC">
        <w:rPr>
          <w:szCs w:val="24"/>
        </w:rPr>
        <w:t xml:space="preserve">Для организации научно-методической работы, совершенствования методического и профессионального мастерства учителей, организации взаимопомощи и обеспечения современных требований к обучению и воспитанию подрастающего поколения созданы методические объединения учителей – предметников. В МОБУ СОШ с. </w:t>
      </w:r>
      <w:r w:rsidR="00954473">
        <w:rPr>
          <w:szCs w:val="24"/>
        </w:rPr>
        <w:t>Алатана</w:t>
      </w:r>
      <w:r w:rsidRPr="004C59AC">
        <w:rPr>
          <w:szCs w:val="24"/>
        </w:rPr>
        <w:t xml:space="preserve"> действуют: ШМО учителей русского языка и литературы, ШМО учителей физической культуры, технологии, музыки, изобразительного искусства, основ безопасности жизнедеятельности, ШМО учителей начальных классов</w:t>
      </w:r>
      <w:r w:rsidR="00954473">
        <w:rPr>
          <w:szCs w:val="24"/>
        </w:rPr>
        <w:t xml:space="preserve"> и воспитателей дошкольной группы</w:t>
      </w:r>
      <w:r w:rsidRPr="004C59AC">
        <w:rPr>
          <w:szCs w:val="24"/>
        </w:rPr>
        <w:t xml:space="preserve">, ШМО общих гуманитарных и социально-экономических дисциплин, ШМО естественнонаучных и математических дисциплин, ШМО классных руководителей. </w:t>
      </w:r>
    </w:p>
    <w:p w14:paraId="1A34A25E" w14:textId="77777777" w:rsidR="00C64233" w:rsidRPr="004C59AC" w:rsidRDefault="0022706D" w:rsidP="00954473">
      <w:pPr>
        <w:spacing w:after="0" w:line="240" w:lineRule="auto"/>
        <w:ind w:left="0" w:firstLine="567"/>
        <w:rPr>
          <w:szCs w:val="24"/>
        </w:rPr>
      </w:pPr>
      <w:r w:rsidRPr="004C59AC">
        <w:rPr>
          <w:szCs w:val="24"/>
        </w:rPr>
        <w:t xml:space="preserve">Самообразование – одна из форм повышения профессионального мастерства педагогов. </w:t>
      </w:r>
    </w:p>
    <w:p w14:paraId="7045B588" w14:textId="77777777" w:rsidR="00954473" w:rsidRDefault="0022706D" w:rsidP="00954473">
      <w:pPr>
        <w:spacing w:after="0" w:line="240" w:lineRule="auto"/>
        <w:ind w:left="0" w:right="288" w:firstLine="567"/>
        <w:rPr>
          <w:szCs w:val="24"/>
        </w:rPr>
      </w:pPr>
      <w:r w:rsidRPr="004C59AC">
        <w:rPr>
          <w:szCs w:val="24"/>
        </w:rPr>
        <w:t xml:space="preserve">Поиск новых форм и содержания образовательного процесса происходит через курсы повышения квалификации, опыт других образовательных учреждений, изучение педагогической литературы, освоение и использование инновационных образовательных технологий. </w:t>
      </w:r>
    </w:p>
    <w:p w14:paraId="3D5203E3" w14:textId="77777777" w:rsidR="00954473" w:rsidRDefault="00954473" w:rsidP="00954473">
      <w:pPr>
        <w:spacing w:after="0" w:line="240" w:lineRule="auto"/>
        <w:ind w:left="0" w:right="288" w:firstLine="567"/>
        <w:rPr>
          <w:szCs w:val="24"/>
        </w:rPr>
      </w:pPr>
    </w:p>
    <w:p w14:paraId="0E6C0172" w14:textId="77777777" w:rsidR="00C64233" w:rsidRPr="004C59AC" w:rsidRDefault="0022706D" w:rsidP="00954473">
      <w:pPr>
        <w:spacing w:after="0" w:line="240" w:lineRule="auto"/>
        <w:ind w:left="0" w:right="288" w:firstLine="567"/>
        <w:jc w:val="center"/>
        <w:rPr>
          <w:szCs w:val="24"/>
        </w:rPr>
      </w:pPr>
      <w:r w:rsidRPr="004C59AC">
        <w:rPr>
          <w:b/>
          <w:szCs w:val="24"/>
        </w:rPr>
        <w:t>Сведения о контингенте учащихся.</w:t>
      </w:r>
    </w:p>
    <w:p w14:paraId="60802E0E" w14:textId="77777777" w:rsidR="00C64233" w:rsidRPr="004C59AC" w:rsidRDefault="0022706D" w:rsidP="007E3507">
      <w:pPr>
        <w:spacing w:after="0" w:line="240" w:lineRule="auto"/>
        <w:ind w:left="0" w:right="282" w:firstLine="709"/>
        <w:rPr>
          <w:szCs w:val="24"/>
        </w:rPr>
      </w:pPr>
      <w:r w:rsidRPr="004C59AC">
        <w:rPr>
          <w:szCs w:val="24"/>
        </w:rPr>
        <w:t xml:space="preserve">В МОБУ СОШ с. </w:t>
      </w:r>
      <w:r w:rsidR="007E3507">
        <w:rPr>
          <w:szCs w:val="24"/>
        </w:rPr>
        <w:t>Алатана обучается 57</w:t>
      </w:r>
      <w:r w:rsidRPr="004C59AC">
        <w:rPr>
          <w:szCs w:val="24"/>
        </w:rPr>
        <w:t xml:space="preserve"> </w:t>
      </w:r>
      <w:r w:rsidR="007E3507">
        <w:rPr>
          <w:szCs w:val="24"/>
        </w:rPr>
        <w:t xml:space="preserve">обучающихся. 35 обучающихся </w:t>
      </w:r>
      <w:r w:rsidRPr="004C59AC">
        <w:rPr>
          <w:szCs w:val="24"/>
        </w:rPr>
        <w:t xml:space="preserve">привозят на занятия школьным автобусом, что составляет </w:t>
      </w:r>
      <w:r w:rsidR="007E3507">
        <w:rPr>
          <w:szCs w:val="24"/>
        </w:rPr>
        <w:t>61</w:t>
      </w:r>
      <w:r w:rsidRPr="004C59AC">
        <w:rPr>
          <w:szCs w:val="24"/>
        </w:rPr>
        <w:t xml:space="preserve"> % от общего числа учащихся. Средняя наполняемость классов </w:t>
      </w:r>
      <w:r w:rsidR="007E3507" w:rsidRPr="004C59AC">
        <w:rPr>
          <w:szCs w:val="24"/>
        </w:rPr>
        <w:t>– 7</w:t>
      </w:r>
      <w:r w:rsidRPr="004C59AC">
        <w:rPr>
          <w:szCs w:val="24"/>
        </w:rPr>
        <w:t xml:space="preserve"> человек. </w:t>
      </w:r>
    </w:p>
    <w:p w14:paraId="3073BF68" w14:textId="77777777" w:rsidR="00C64233" w:rsidRPr="004C59AC" w:rsidRDefault="0022706D" w:rsidP="007E3507">
      <w:pPr>
        <w:spacing w:after="0" w:line="240" w:lineRule="auto"/>
        <w:ind w:left="0" w:right="143" w:firstLine="709"/>
        <w:rPr>
          <w:szCs w:val="24"/>
        </w:rPr>
      </w:pPr>
      <w:r w:rsidRPr="004C59AC">
        <w:rPr>
          <w:szCs w:val="24"/>
        </w:rPr>
        <w:t>Количество обучающихся с каждым годом у</w:t>
      </w:r>
      <w:r w:rsidR="007E3507">
        <w:rPr>
          <w:szCs w:val="24"/>
        </w:rPr>
        <w:t>величивается</w:t>
      </w:r>
      <w:r w:rsidRPr="004C59AC">
        <w:rPr>
          <w:szCs w:val="24"/>
        </w:rPr>
        <w:t>. Планова</w:t>
      </w:r>
      <w:r w:rsidR="007E3507">
        <w:rPr>
          <w:szCs w:val="24"/>
        </w:rPr>
        <w:t>я наполняемость здания школы – 180</w:t>
      </w:r>
      <w:r w:rsidRPr="004C59AC">
        <w:rPr>
          <w:szCs w:val="24"/>
        </w:rPr>
        <w:t xml:space="preserve"> </w:t>
      </w:r>
      <w:r w:rsidR="007E3507">
        <w:rPr>
          <w:szCs w:val="24"/>
        </w:rPr>
        <w:t>обучающихся</w:t>
      </w:r>
      <w:r w:rsidRPr="004C59AC">
        <w:rPr>
          <w:szCs w:val="24"/>
        </w:rPr>
        <w:t xml:space="preserve">. </w:t>
      </w:r>
    </w:p>
    <w:p w14:paraId="6382B6F8" w14:textId="77777777" w:rsidR="00C64233" w:rsidRPr="004C59AC" w:rsidRDefault="0022706D" w:rsidP="007E3507">
      <w:pPr>
        <w:pStyle w:val="3"/>
        <w:spacing w:line="240" w:lineRule="auto"/>
        <w:ind w:left="213"/>
        <w:rPr>
          <w:szCs w:val="24"/>
        </w:rPr>
      </w:pPr>
      <w:r w:rsidRPr="004C59AC">
        <w:rPr>
          <w:szCs w:val="24"/>
        </w:rPr>
        <w:t>ЧИСЛЕННОСТЬ ОБУЧАЮЩИХСЯ ПО ГОДАМ ОБУЧЕНИЯ</w:t>
      </w:r>
    </w:p>
    <w:p w14:paraId="28B23F28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tbl>
      <w:tblPr>
        <w:tblStyle w:val="TableGrid"/>
        <w:tblW w:w="9885" w:type="dxa"/>
        <w:tblInd w:w="404" w:type="dxa"/>
        <w:tblCellMar>
          <w:top w:w="5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945"/>
        <w:gridCol w:w="1702"/>
        <w:gridCol w:w="1985"/>
        <w:gridCol w:w="1985"/>
        <w:gridCol w:w="2268"/>
      </w:tblGrid>
      <w:tr w:rsidR="00C64233" w:rsidRPr="004C59AC" w14:paraId="41B9F9FC" w14:textId="77777777">
        <w:trPr>
          <w:trHeight w:val="1174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AD0F" w14:textId="77777777" w:rsidR="00C64233" w:rsidRPr="004C59AC" w:rsidRDefault="0022706D" w:rsidP="004C59AC">
            <w:pPr>
              <w:spacing w:after="0" w:line="240" w:lineRule="auto"/>
              <w:ind w:left="161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Учебные годы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F5E2" w14:textId="77777777" w:rsidR="00C64233" w:rsidRPr="004C59AC" w:rsidRDefault="0022706D" w:rsidP="004C59AC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Кол-во обучающих </w:t>
            </w:r>
          </w:p>
          <w:p w14:paraId="7E69CC58" w14:textId="77777777" w:rsidR="00C64233" w:rsidRPr="004C59AC" w:rsidRDefault="0022706D" w:rsidP="004C59AC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ся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45BA" w14:textId="77777777" w:rsidR="00C64233" w:rsidRPr="004C59AC" w:rsidRDefault="0022706D" w:rsidP="004C59AC">
            <w:pPr>
              <w:spacing w:after="0" w:line="240" w:lineRule="auto"/>
              <w:ind w:left="108" w:right="273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Обучающихся по программам </w:t>
            </w:r>
          </w:p>
          <w:p w14:paraId="666CD0DA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НОО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4B1" w14:textId="77777777" w:rsidR="00C64233" w:rsidRPr="004C59AC" w:rsidRDefault="0022706D" w:rsidP="004C59AC">
            <w:pPr>
              <w:spacing w:after="0" w:line="240" w:lineRule="auto"/>
              <w:ind w:left="103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Обучающихся по программам </w:t>
            </w:r>
          </w:p>
          <w:p w14:paraId="2FAD90EA" w14:textId="77777777" w:rsidR="00C64233" w:rsidRPr="004C59AC" w:rsidRDefault="0022706D" w:rsidP="004C59AC">
            <w:pPr>
              <w:spacing w:after="0" w:line="240" w:lineRule="auto"/>
              <w:ind w:left="103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292A" w14:textId="77777777" w:rsidR="00C64233" w:rsidRPr="004C59AC" w:rsidRDefault="0022706D" w:rsidP="004C59AC">
            <w:pPr>
              <w:spacing w:after="0" w:line="240" w:lineRule="auto"/>
              <w:ind w:left="106" w:right="56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Обучающихся по </w:t>
            </w:r>
          </w:p>
          <w:p w14:paraId="18410707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программам </w:t>
            </w:r>
          </w:p>
          <w:p w14:paraId="11B7580F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СОО </w:t>
            </w:r>
          </w:p>
        </w:tc>
      </w:tr>
      <w:tr w:rsidR="00C64233" w:rsidRPr="004C59AC" w14:paraId="32476870" w14:textId="77777777">
        <w:trPr>
          <w:trHeight w:val="27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1DC7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2019 - 2020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1DFB" w14:textId="77777777" w:rsidR="00C64233" w:rsidRPr="004C59AC" w:rsidRDefault="007E3507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F2FC" w14:textId="77777777" w:rsidR="00C64233" w:rsidRPr="004C59AC" w:rsidRDefault="007E3507" w:rsidP="004C59AC">
            <w:pPr>
              <w:spacing w:after="0" w:line="240" w:lineRule="auto"/>
              <w:ind w:left="1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8E5A" w14:textId="77777777" w:rsidR="00C64233" w:rsidRPr="004C59AC" w:rsidRDefault="007E3507" w:rsidP="004C59AC">
            <w:pPr>
              <w:spacing w:after="0" w:line="240" w:lineRule="auto"/>
              <w:ind w:left="11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069B" w14:textId="77777777" w:rsidR="00C64233" w:rsidRPr="004C59AC" w:rsidRDefault="007E3507" w:rsidP="004C59AC">
            <w:pPr>
              <w:spacing w:after="0" w:line="240" w:lineRule="auto"/>
              <w:ind w:left="12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64233" w:rsidRPr="004C59AC" w14:paraId="6616131A" w14:textId="77777777">
        <w:trPr>
          <w:trHeight w:val="30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B8A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2020 - 2021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A895" w14:textId="77777777" w:rsidR="00C64233" w:rsidRPr="004C59AC" w:rsidRDefault="007E3507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21E3" w14:textId="77777777" w:rsidR="00C64233" w:rsidRPr="004C59AC" w:rsidRDefault="007E3507" w:rsidP="004C59AC">
            <w:pPr>
              <w:spacing w:after="0" w:line="240" w:lineRule="auto"/>
              <w:ind w:left="1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DF6E" w14:textId="77777777" w:rsidR="00C64233" w:rsidRPr="004C59AC" w:rsidRDefault="007E3507" w:rsidP="004C59AC">
            <w:pPr>
              <w:spacing w:after="0" w:line="240" w:lineRule="auto"/>
              <w:ind w:left="11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29E5" w14:textId="77777777" w:rsidR="00C64233" w:rsidRPr="004C59AC" w:rsidRDefault="0061793A" w:rsidP="004C59AC">
            <w:pPr>
              <w:spacing w:after="0" w:line="240" w:lineRule="auto"/>
              <w:ind w:left="12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64233" w:rsidRPr="004C59AC" w14:paraId="43E62C3F" w14:textId="77777777">
        <w:trPr>
          <w:trHeight w:val="27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BABD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2021 - 2022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CCE4" w14:textId="77777777" w:rsidR="00C64233" w:rsidRPr="004C59AC" w:rsidRDefault="007E3507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ED6B" w14:textId="77777777" w:rsidR="00C64233" w:rsidRPr="004C59AC" w:rsidRDefault="007E3507" w:rsidP="004C59AC">
            <w:pPr>
              <w:spacing w:after="0" w:line="240" w:lineRule="auto"/>
              <w:ind w:left="1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EA41" w14:textId="77777777" w:rsidR="00C64233" w:rsidRPr="004C59AC" w:rsidRDefault="0061793A" w:rsidP="0061793A">
            <w:pPr>
              <w:spacing w:after="0" w:line="240" w:lineRule="auto"/>
              <w:ind w:left="11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84EB" w14:textId="77777777" w:rsidR="00C64233" w:rsidRPr="004C59AC" w:rsidRDefault="0061793A" w:rsidP="004C59AC">
            <w:pPr>
              <w:spacing w:after="0" w:line="240" w:lineRule="auto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64233" w:rsidRPr="004C59AC" w14:paraId="72671B65" w14:textId="77777777">
        <w:trPr>
          <w:trHeight w:val="274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56E8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2022 - 2023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034F" w14:textId="77777777" w:rsidR="00C64233" w:rsidRPr="004C59AC" w:rsidRDefault="007E3507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BF72" w14:textId="77777777" w:rsidR="00C64233" w:rsidRPr="004C59AC" w:rsidRDefault="007E3507" w:rsidP="004C59AC">
            <w:pPr>
              <w:spacing w:after="0" w:line="240" w:lineRule="auto"/>
              <w:ind w:left="1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58C5" w14:textId="77777777" w:rsidR="00C64233" w:rsidRPr="004C59AC" w:rsidRDefault="0061793A" w:rsidP="004C59AC">
            <w:pPr>
              <w:spacing w:after="0" w:line="240" w:lineRule="auto"/>
              <w:ind w:left="11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6E09" w14:textId="77777777" w:rsidR="00C64233" w:rsidRPr="004C59AC" w:rsidRDefault="007E3507" w:rsidP="004C59AC">
            <w:pPr>
              <w:spacing w:after="0" w:line="240" w:lineRule="auto"/>
              <w:ind w:left="12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892E082" w14:textId="77777777" w:rsidR="0061793A" w:rsidRDefault="0061793A" w:rsidP="004C59AC">
      <w:pPr>
        <w:spacing w:after="0" w:line="240" w:lineRule="auto"/>
        <w:ind w:left="529" w:hanging="10"/>
        <w:jc w:val="left"/>
        <w:rPr>
          <w:b/>
          <w:szCs w:val="24"/>
        </w:rPr>
      </w:pPr>
    </w:p>
    <w:p w14:paraId="35BBCDF1" w14:textId="77777777" w:rsidR="00C64233" w:rsidRPr="004C59AC" w:rsidRDefault="0022706D" w:rsidP="0061793A">
      <w:pPr>
        <w:spacing w:after="0" w:line="240" w:lineRule="auto"/>
        <w:ind w:left="0" w:hanging="10"/>
        <w:jc w:val="center"/>
        <w:rPr>
          <w:szCs w:val="24"/>
        </w:rPr>
      </w:pPr>
      <w:r w:rsidRPr="004C59AC">
        <w:rPr>
          <w:b/>
          <w:szCs w:val="24"/>
        </w:rPr>
        <w:t>Образовательные результаты</w:t>
      </w:r>
    </w:p>
    <w:p w14:paraId="00D873FE" w14:textId="77777777" w:rsidR="00C64233" w:rsidRPr="004C59AC" w:rsidRDefault="0061793A" w:rsidP="0061793A">
      <w:pPr>
        <w:pStyle w:val="3"/>
        <w:spacing w:line="240" w:lineRule="auto"/>
        <w:ind w:left="0" w:right="820"/>
        <w:rPr>
          <w:szCs w:val="24"/>
        </w:rPr>
      </w:pPr>
      <w:r w:rsidRPr="004C59AC">
        <w:rPr>
          <w:szCs w:val="24"/>
        </w:rPr>
        <w:t>АНАЛИЗ КАЧЕСТВА</w:t>
      </w:r>
      <w:r w:rsidR="0022706D" w:rsidRPr="004C59AC">
        <w:rPr>
          <w:szCs w:val="24"/>
        </w:rPr>
        <w:t xml:space="preserve"> ОБУЧЕНИЯ</w:t>
      </w:r>
    </w:p>
    <w:p w14:paraId="0AE677CC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tbl>
      <w:tblPr>
        <w:tblStyle w:val="TableGrid"/>
        <w:tblW w:w="10048" w:type="dxa"/>
        <w:tblInd w:w="512" w:type="dxa"/>
        <w:tblCellMar>
          <w:left w:w="2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04"/>
        <w:gridCol w:w="711"/>
        <w:gridCol w:w="840"/>
        <w:gridCol w:w="721"/>
        <w:gridCol w:w="679"/>
        <w:gridCol w:w="860"/>
        <w:gridCol w:w="933"/>
        <w:gridCol w:w="733"/>
        <w:gridCol w:w="686"/>
        <w:gridCol w:w="855"/>
        <w:gridCol w:w="797"/>
        <w:gridCol w:w="784"/>
      </w:tblGrid>
      <w:tr w:rsidR="00C64233" w:rsidRPr="004C59AC" w14:paraId="3D74CFC4" w14:textId="77777777" w:rsidTr="0061793A">
        <w:trPr>
          <w:trHeight w:val="379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7A24" w14:textId="77777777" w:rsidR="00C64233" w:rsidRPr="004C59AC" w:rsidRDefault="0022706D" w:rsidP="004C59AC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Уч. год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0A2C9" w14:textId="77777777" w:rsidR="00C64233" w:rsidRPr="004C59AC" w:rsidRDefault="00C64233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1EA29" w14:textId="77777777" w:rsidR="00C64233" w:rsidRPr="004C59AC" w:rsidRDefault="0022706D" w:rsidP="004C59AC">
            <w:pPr>
              <w:spacing w:after="0" w:line="240" w:lineRule="auto"/>
              <w:ind w:left="163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Начальное ОО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10B60" w14:textId="77777777" w:rsidR="00C64233" w:rsidRPr="004C59AC" w:rsidRDefault="00C64233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E2B9B" w14:textId="77777777" w:rsidR="00C64233" w:rsidRPr="004C59AC" w:rsidRDefault="0022706D" w:rsidP="004C59AC">
            <w:pPr>
              <w:spacing w:after="0" w:line="240" w:lineRule="auto"/>
              <w:ind w:left="35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Основное ОО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BA8F5" w14:textId="77777777" w:rsidR="00C64233" w:rsidRPr="004C59AC" w:rsidRDefault="00C64233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2D9C11" w14:textId="77777777" w:rsidR="00C64233" w:rsidRPr="004C59AC" w:rsidRDefault="0022706D" w:rsidP="004C59AC">
            <w:pPr>
              <w:spacing w:after="0" w:line="240" w:lineRule="auto"/>
              <w:ind w:left="0" w:right="130" w:firstLine="0"/>
              <w:jc w:val="right"/>
              <w:rPr>
                <w:szCs w:val="24"/>
              </w:rPr>
            </w:pPr>
            <w:r w:rsidRPr="004C59AC">
              <w:rPr>
                <w:szCs w:val="24"/>
              </w:rPr>
              <w:t xml:space="preserve">Среднее ОО 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90294" w14:textId="77777777" w:rsidR="00C64233" w:rsidRPr="004C59AC" w:rsidRDefault="00C64233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C64233" w:rsidRPr="004C59AC" w14:paraId="25EAAE47" w14:textId="77777777" w:rsidTr="0061793A"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3708A" w14:textId="77777777" w:rsidR="00C64233" w:rsidRPr="004C59AC" w:rsidRDefault="00C64233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2BE9" w14:textId="77777777" w:rsidR="00C64233" w:rsidRPr="004C59AC" w:rsidRDefault="0022706D" w:rsidP="004C59AC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Всего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51F4" w14:textId="77777777" w:rsidR="00C64233" w:rsidRPr="004C59AC" w:rsidRDefault="0022706D" w:rsidP="004C59AC">
            <w:pPr>
              <w:spacing w:after="0" w:line="240" w:lineRule="auto"/>
              <w:ind w:left="7" w:firstLine="0"/>
              <w:jc w:val="left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качест</w:t>
            </w:r>
            <w:proofErr w:type="spellEnd"/>
            <w:r w:rsidRPr="004C59AC">
              <w:rPr>
                <w:szCs w:val="24"/>
              </w:rPr>
              <w:t xml:space="preserve"> во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BBFB" w14:textId="77777777" w:rsidR="00C64233" w:rsidRPr="004C59AC" w:rsidRDefault="0022706D" w:rsidP="0061793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b/>
                <w:szCs w:val="24"/>
              </w:rPr>
              <w:t xml:space="preserve"> </w:t>
            </w:r>
            <w:proofErr w:type="spellStart"/>
            <w:r w:rsidRPr="004C59AC">
              <w:rPr>
                <w:szCs w:val="24"/>
              </w:rPr>
              <w:t>успевае</w:t>
            </w:r>
            <w:proofErr w:type="spellEnd"/>
            <w:r w:rsidRPr="004C59AC">
              <w:rPr>
                <w:szCs w:val="24"/>
              </w:rPr>
              <w:t xml:space="preserve"> </w:t>
            </w:r>
            <w:proofErr w:type="spellStart"/>
            <w:r w:rsidRPr="004C59AC">
              <w:rPr>
                <w:szCs w:val="24"/>
              </w:rPr>
              <w:t>мость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6AD1" w14:textId="77777777" w:rsidR="00C64233" w:rsidRPr="004C59AC" w:rsidRDefault="0022706D" w:rsidP="004C59AC">
            <w:pPr>
              <w:spacing w:after="0" w:line="240" w:lineRule="auto"/>
              <w:ind w:left="7" w:firstLine="0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неуспе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  <w:p w14:paraId="0160BD94" w14:textId="77777777" w:rsidR="00C64233" w:rsidRPr="004C59AC" w:rsidRDefault="0022706D" w:rsidP="004C59AC">
            <w:pPr>
              <w:spacing w:after="0" w:line="240" w:lineRule="auto"/>
              <w:ind w:left="7" w:firstLine="0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ва</w:t>
            </w:r>
            <w:r w:rsidR="0061793A">
              <w:rPr>
                <w:szCs w:val="24"/>
              </w:rPr>
              <w:t>ю</w:t>
            </w:r>
            <w:r w:rsidRPr="004C59AC">
              <w:rPr>
                <w:szCs w:val="24"/>
              </w:rPr>
              <w:t>щи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  <w:p w14:paraId="77558E96" w14:textId="77777777" w:rsidR="00C64233" w:rsidRPr="004C59AC" w:rsidRDefault="0022706D" w:rsidP="004C59AC">
            <w:pPr>
              <w:spacing w:after="0" w:line="240" w:lineRule="auto"/>
              <w:ind w:left="7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х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F6B3" w14:textId="77777777" w:rsidR="00C64233" w:rsidRPr="004C59AC" w:rsidRDefault="0022706D" w:rsidP="004C59AC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всего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43E6C1" w14:textId="77777777" w:rsidR="00C64233" w:rsidRPr="004C59AC" w:rsidRDefault="0061793A" w:rsidP="004C59AC">
            <w:pPr>
              <w:spacing w:after="0" w:line="240" w:lineRule="auto"/>
              <w:ind w:left="6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качеств</w:t>
            </w:r>
            <w:r w:rsidR="0022706D" w:rsidRPr="004C59AC">
              <w:rPr>
                <w:szCs w:val="24"/>
              </w:rPr>
              <w:t xml:space="preserve">о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F836A8" w14:textId="77777777" w:rsidR="00C64233" w:rsidRPr="004C59AC" w:rsidRDefault="0022706D" w:rsidP="004C59AC">
            <w:pPr>
              <w:spacing w:after="0" w:line="240" w:lineRule="auto"/>
              <w:ind w:left="142" w:firstLine="0"/>
              <w:jc w:val="left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успевае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  <w:p w14:paraId="05559BE2" w14:textId="77777777" w:rsidR="00C64233" w:rsidRPr="004C59AC" w:rsidRDefault="0022706D" w:rsidP="004C59AC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мость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E034" w14:textId="77777777" w:rsidR="00C64233" w:rsidRPr="004C59AC" w:rsidRDefault="0022706D" w:rsidP="004C59AC">
            <w:pPr>
              <w:spacing w:after="0" w:line="240" w:lineRule="auto"/>
              <w:ind w:left="10" w:firstLine="0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неуспе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  <w:p w14:paraId="6D2B0015" w14:textId="77777777" w:rsidR="00C64233" w:rsidRPr="004C59AC" w:rsidRDefault="0022706D" w:rsidP="004C59AC">
            <w:pPr>
              <w:spacing w:after="0" w:line="240" w:lineRule="auto"/>
              <w:ind w:left="10" w:firstLine="0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вающи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  <w:p w14:paraId="25AF13A0" w14:textId="77777777" w:rsidR="00C64233" w:rsidRPr="004C59AC" w:rsidRDefault="0022706D" w:rsidP="004C59AC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х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D7A" w14:textId="77777777" w:rsidR="00C64233" w:rsidRPr="004C59AC" w:rsidRDefault="0022706D" w:rsidP="004C59AC">
            <w:pPr>
              <w:spacing w:after="0" w:line="240" w:lineRule="auto"/>
              <w:ind w:left="12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всего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FEAE" w14:textId="77777777" w:rsidR="00C64233" w:rsidRPr="004C59AC" w:rsidRDefault="0022706D" w:rsidP="0061793A">
            <w:pPr>
              <w:spacing w:after="0" w:line="240" w:lineRule="auto"/>
              <w:ind w:left="68" w:firstLine="0"/>
              <w:jc w:val="center"/>
              <w:rPr>
                <w:szCs w:val="24"/>
              </w:rPr>
            </w:pPr>
            <w:r w:rsidRPr="004C59AC">
              <w:rPr>
                <w:szCs w:val="24"/>
              </w:rPr>
              <w:t xml:space="preserve">качество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3F7C" w14:textId="77777777" w:rsidR="00C64233" w:rsidRPr="004C59AC" w:rsidRDefault="0022706D" w:rsidP="004C59AC">
            <w:pPr>
              <w:spacing w:after="0" w:line="240" w:lineRule="auto"/>
              <w:ind w:left="87" w:firstLine="0"/>
              <w:jc w:val="left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успевае</w:t>
            </w:r>
            <w:proofErr w:type="spellEnd"/>
          </w:p>
          <w:p w14:paraId="2EFE7601" w14:textId="77777777" w:rsidR="00C64233" w:rsidRPr="004C59AC" w:rsidRDefault="0022706D" w:rsidP="004C59AC">
            <w:pPr>
              <w:spacing w:after="0" w:line="240" w:lineRule="auto"/>
              <w:ind w:left="21" w:firstLine="0"/>
              <w:jc w:val="center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мость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C4E0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4C59AC">
              <w:rPr>
                <w:szCs w:val="24"/>
              </w:rPr>
              <w:t>неусп</w:t>
            </w:r>
            <w:proofErr w:type="spellEnd"/>
            <w:r w:rsidRPr="004C59AC">
              <w:rPr>
                <w:szCs w:val="24"/>
              </w:rPr>
              <w:t xml:space="preserve"> </w:t>
            </w:r>
            <w:proofErr w:type="spellStart"/>
            <w:r w:rsidRPr="004C59AC">
              <w:rPr>
                <w:szCs w:val="24"/>
              </w:rPr>
              <w:t>еваю</w:t>
            </w:r>
            <w:proofErr w:type="spellEnd"/>
            <w:r w:rsidRPr="004C59AC">
              <w:rPr>
                <w:szCs w:val="24"/>
              </w:rPr>
              <w:t xml:space="preserve"> </w:t>
            </w:r>
            <w:proofErr w:type="spellStart"/>
            <w:r w:rsidRPr="004C59AC">
              <w:rPr>
                <w:szCs w:val="24"/>
              </w:rPr>
              <w:t>щих</w:t>
            </w:r>
            <w:proofErr w:type="spellEnd"/>
            <w:r w:rsidRPr="004C59AC">
              <w:rPr>
                <w:szCs w:val="24"/>
              </w:rPr>
              <w:t xml:space="preserve"> </w:t>
            </w:r>
          </w:p>
        </w:tc>
      </w:tr>
      <w:tr w:rsidR="00C64233" w:rsidRPr="004C59AC" w14:paraId="1F06337D" w14:textId="77777777" w:rsidTr="0061793A">
        <w:trPr>
          <w:trHeight w:val="62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98A9" w14:textId="77777777" w:rsidR="00C64233" w:rsidRPr="004C59AC" w:rsidRDefault="0022706D" w:rsidP="004C59AC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2019- </w:t>
            </w:r>
          </w:p>
          <w:p w14:paraId="44E94E15" w14:textId="77777777" w:rsidR="00C64233" w:rsidRPr="004C59AC" w:rsidRDefault="0022706D" w:rsidP="004C59AC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486E" w14:textId="77777777" w:rsidR="00C64233" w:rsidRPr="004C59AC" w:rsidRDefault="0061793A" w:rsidP="004C59AC">
            <w:pPr>
              <w:spacing w:after="0" w:line="240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84C4" w14:textId="77777777" w:rsidR="00C64233" w:rsidRPr="004C59AC" w:rsidRDefault="0061793A" w:rsidP="0061793A">
            <w:pPr>
              <w:spacing w:after="0" w:line="240" w:lineRule="auto"/>
              <w:ind w:left="2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471E" w14:textId="77777777" w:rsidR="00C64233" w:rsidRPr="004C59AC" w:rsidRDefault="0061793A" w:rsidP="004C59AC">
            <w:pPr>
              <w:spacing w:after="0" w:line="240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23AA" w14:textId="77777777" w:rsidR="00C64233" w:rsidRPr="004C59AC" w:rsidRDefault="0061793A" w:rsidP="004C59AC">
            <w:pPr>
              <w:spacing w:after="0" w:line="240" w:lineRule="auto"/>
              <w:ind w:left="1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FB76" w14:textId="77777777" w:rsidR="00C64233" w:rsidRPr="004C59AC" w:rsidRDefault="0061793A" w:rsidP="004C59AC">
            <w:pPr>
              <w:spacing w:after="0" w:line="240" w:lineRule="auto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FEBB60" w14:textId="77777777" w:rsidR="00C64233" w:rsidRPr="004C59AC" w:rsidRDefault="0061793A" w:rsidP="004C59AC">
            <w:pPr>
              <w:spacing w:after="0" w:line="240" w:lineRule="auto"/>
              <w:ind w:left="5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674617" w14:textId="77777777" w:rsidR="00C64233" w:rsidRPr="004C59AC" w:rsidRDefault="0061793A" w:rsidP="004C59AC">
            <w:pPr>
              <w:spacing w:after="0" w:line="240" w:lineRule="auto"/>
              <w:ind w:left="2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AFA1" w14:textId="77777777" w:rsidR="00C64233" w:rsidRPr="004C59AC" w:rsidRDefault="0061793A" w:rsidP="004C59AC">
            <w:pPr>
              <w:spacing w:after="0" w:line="240" w:lineRule="auto"/>
              <w:ind w:left="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9412" w14:textId="77777777" w:rsidR="00C64233" w:rsidRPr="004C59AC" w:rsidRDefault="0061793A" w:rsidP="004C59AC">
            <w:pPr>
              <w:spacing w:after="0" w:line="240" w:lineRule="auto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558C" w14:textId="77777777" w:rsidR="00C64233" w:rsidRPr="004C59AC" w:rsidRDefault="0061793A" w:rsidP="004C59AC">
            <w:pPr>
              <w:spacing w:after="0" w:line="240" w:lineRule="auto"/>
              <w:ind w:left="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C1FC" w14:textId="77777777" w:rsidR="00C64233" w:rsidRPr="004C59AC" w:rsidRDefault="0061793A" w:rsidP="004C59AC">
            <w:pPr>
              <w:spacing w:after="0" w:line="240" w:lineRule="auto"/>
              <w:ind w:left="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D07D" w14:textId="77777777" w:rsidR="00C64233" w:rsidRPr="004C59AC" w:rsidRDefault="0061793A" w:rsidP="004C59AC">
            <w:pPr>
              <w:spacing w:after="0" w:line="240" w:lineRule="auto"/>
              <w:ind w:left="0" w:right="104"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64233" w:rsidRPr="004C59AC" w14:paraId="5A53E57F" w14:textId="77777777" w:rsidTr="0061793A">
        <w:trPr>
          <w:trHeight w:val="62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0159" w14:textId="77777777" w:rsidR="00C64233" w:rsidRPr="004C59AC" w:rsidRDefault="0022706D" w:rsidP="004C59AC">
            <w:pPr>
              <w:spacing w:after="0" w:line="240" w:lineRule="auto"/>
              <w:ind w:left="118" w:firstLine="5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2020- 2021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A35A" w14:textId="77777777" w:rsidR="00C64233" w:rsidRPr="004C59AC" w:rsidRDefault="0061793A" w:rsidP="004C59AC">
            <w:pPr>
              <w:spacing w:after="0" w:line="240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C60" w14:textId="77777777" w:rsidR="00C64233" w:rsidRPr="004C59AC" w:rsidRDefault="0061793A" w:rsidP="0061793A">
            <w:pPr>
              <w:spacing w:after="0" w:line="240" w:lineRule="auto"/>
              <w:ind w:left="2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500F" w14:textId="77777777" w:rsidR="00C64233" w:rsidRPr="004C59AC" w:rsidRDefault="0061793A" w:rsidP="004C59AC">
            <w:pPr>
              <w:spacing w:after="0" w:line="240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197A" w14:textId="77777777" w:rsidR="00C64233" w:rsidRPr="004C59AC" w:rsidRDefault="0061793A" w:rsidP="004C59AC">
            <w:pPr>
              <w:spacing w:after="0" w:line="240" w:lineRule="auto"/>
              <w:ind w:left="1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48D7" w14:textId="77777777" w:rsidR="00C64233" w:rsidRPr="004C59AC" w:rsidRDefault="0061793A" w:rsidP="004C59AC">
            <w:pPr>
              <w:spacing w:after="0" w:line="240" w:lineRule="auto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92530B" w14:textId="77777777" w:rsidR="00C64233" w:rsidRPr="004C59AC" w:rsidRDefault="0061793A" w:rsidP="004C59AC">
            <w:pPr>
              <w:spacing w:after="0" w:line="240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8BF42" w14:textId="77777777" w:rsidR="00C64233" w:rsidRPr="004C59AC" w:rsidRDefault="0061793A" w:rsidP="004C59AC">
            <w:pPr>
              <w:spacing w:after="0" w:line="240" w:lineRule="auto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741" w14:textId="77777777" w:rsidR="00C64233" w:rsidRPr="004C59AC" w:rsidRDefault="0061793A" w:rsidP="004C59AC">
            <w:pPr>
              <w:spacing w:after="0" w:line="240" w:lineRule="auto"/>
              <w:ind w:left="2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6140" w14:textId="77777777" w:rsidR="00C64233" w:rsidRPr="004C59AC" w:rsidRDefault="0061793A" w:rsidP="004C59AC">
            <w:pPr>
              <w:spacing w:after="0" w:line="240" w:lineRule="auto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CFE1" w14:textId="77777777" w:rsidR="00C64233" w:rsidRPr="004C59AC" w:rsidRDefault="0061793A" w:rsidP="004C59AC">
            <w:pPr>
              <w:spacing w:after="0" w:line="240" w:lineRule="auto"/>
              <w:ind w:left="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DFB4" w14:textId="77777777" w:rsidR="00C64233" w:rsidRPr="004C59AC" w:rsidRDefault="0061793A" w:rsidP="004C59AC">
            <w:pPr>
              <w:spacing w:after="0" w:line="240" w:lineRule="auto"/>
              <w:ind w:left="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C49E" w14:textId="77777777" w:rsidR="00C64233" w:rsidRPr="004C59AC" w:rsidRDefault="0061793A" w:rsidP="004C59AC">
            <w:pPr>
              <w:spacing w:after="0" w:line="240" w:lineRule="auto"/>
              <w:ind w:left="0" w:right="103"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64233" w:rsidRPr="004C59AC" w14:paraId="614CBB7F" w14:textId="77777777" w:rsidTr="0061793A">
        <w:trPr>
          <w:trHeight w:val="62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1BF7" w14:textId="77777777" w:rsidR="00C64233" w:rsidRPr="004C59AC" w:rsidRDefault="0022706D" w:rsidP="004C59AC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2021- </w:t>
            </w:r>
          </w:p>
          <w:p w14:paraId="6975C2F9" w14:textId="77777777" w:rsidR="00C64233" w:rsidRPr="004C59AC" w:rsidRDefault="0022706D" w:rsidP="004C59AC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A80A" w14:textId="77777777" w:rsidR="00C64233" w:rsidRPr="004C59AC" w:rsidRDefault="0061793A" w:rsidP="004C59AC">
            <w:pPr>
              <w:spacing w:after="0" w:line="240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82D0" w14:textId="77777777" w:rsidR="00C64233" w:rsidRPr="004C59AC" w:rsidRDefault="0061793A" w:rsidP="0061793A">
            <w:pPr>
              <w:spacing w:after="0" w:line="240" w:lineRule="auto"/>
              <w:ind w:left="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5714" w14:textId="77777777" w:rsidR="00C64233" w:rsidRPr="004C59AC" w:rsidRDefault="0061793A" w:rsidP="004C59AC">
            <w:pPr>
              <w:spacing w:after="0" w:line="240" w:lineRule="auto"/>
              <w:ind w:left="8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7B4C" w14:textId="77777777" w:rsidR="00C64233" w:rsidRPr="004C59AC" w:rsidRDefault="0061793A" w:rsidP="004C59AC">
            <w:pPr>
              <w:spacing w:after="0" w:line="240" w:lineRule="auto"/>
              <w:ind w:left="1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F510" w14:textId="77777777" w:rsidR="00C64233" w:rsidRPr="004C59AC" w:rsidRDefault="0061793A" w:rsidP="004C59AC">
            <w:pPr>
              <w:spacing w:after="0" w:line="240" w:lineRule="auto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E45A94" w14:textId="77777777" w:rsidR="00C64233" w:rsidRPr="004C59AC" w:rsidRDefault="0061793A" w:rsidP="004C59AC">
            <w:pPr>
              <w:spacing w:after="0" w:line="240" w:lineRule="auto"/>
              <w:ind w:lef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73AB98" w14:textId="77777777" w:rsidR="00C64233" w:rsidRPr="004C59AC" w:rsidRDefault="0061793A" w:rsidP="004C59AC">
            <w:pPr>
              <w:spacing w:after="0" w:line="240" w:lineRule="auto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92A" w14:textId="77777777" w:rsidR="00C64233" w:rsidRPr="004C59AC" w:rsidRDefault="0061793A" w:rsidP="004C59AC">
            <w:pPr>
              <w:spacing w:after="0" w:line="240" w:lineRule="auto"/>
              <w:ind w:left="2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5D06" w14:textId="77777777" w:rsidR="00C64233" w:rsidRPr="004C59AC" w:rsidRDefault="0061793A" w:rsidP="004C59AC">
            <w:pPr>
              <w:spacing w:after="0" w:line="240" w:lineRule="auto"/>
              <w:ind w:left="2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DB5" w14:textId="77777777" w:rsidR="00C64233" w:rsidRPr="004C59AC" w:rsidRDefault="0061793A" w:rsidP="0061793A">
            <w:pPr>
              <w:spacing w:after="0" w:line="240" w:lineRule="auto"/>
              <w:ind w:left="9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E13E" w14:textId="77777777" w:rsidR="00C64233" w:rsidRPr="004C59AC" w:rsidRDefault="0061793A" w:rsidP="004C59AC">
            <w:pPr>
              <w:spacing w:after="0" w:line="240" w:lineRule="auto"/>
              <w:ind w:left="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BDFF" w14:textId="77777777" w:rsidR="00C64233" w:rsidRPr="004C59AC" w:rsidRDefault="0061793A" w:rsidP="004C59AC">
            <w:pPr>
              <w:spacing w:after="0" w:line="240" w:lineRule="auto"/>
              <w:ind w:left="0" w:right="103"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64233" w:rsidRPr="004C59AC" w14:paraId="2FA33C68" w14:textId="77777777" w:rsidTr="0061793A">
        <w:trPr>
          <w:trHeight w:val="68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EB80" w14:textId="77777777" w:rsidR="00C64233" w:rsidRPr="004C59AC" w:rsidRDefault="0022706D" w:rsidP="004C59AC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2022- </w:t>
            </w:r>
          </w:p>
          <w:p w14:paraId="45746AB6" w14:textId="77777777" w:rsidR="00C64233" w:rsidRPr="004C59AC" w:rsidRDefault="0022706D" w:rsidP="004C59AC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2023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A076" w14:textId="77777777" w:rsidR="00C64233" w:rsidRPr="004C59AC" w:rsidRDefault="0061793A" w:rsidP="0061793A">
            <w:pPr>
              <w:spacing w:after="0" w:line="240" w:lineRule="auto"/>
              <w:ind w:left="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8842" w14:textId="77777777" w:rsidR="00C64233" w:rsidRPr="004C59AC" w:rsidRDefault="0061793A" w:rsidP="0061793A">
            <w:pPr>
              <w:spacing w:after="0" w:line="240" w:lineRule="auto"/>
              <w:ind w:left="15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516C" w14:textId="77777777" w:rsidR="00C64233" w:rsidRPr="004C59AC" w:rsidRDefault="0061793A" w:rsidP="004C59AC">
            <w:pPr>
              <w:spacing w:after="0" w:line="240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8968" w14:textId="77777777" w:rsidR="00C64233" w:rsidRPr="004C59AC" w:rsidRDefault="0061793A" w:rsidP="004C59AC">
            <w:pPr>
              <w:spacing w:after="0" w:line="240" w:lineRule="auto"/>
              <w:ind w:left="1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2749" w14:textId="77777777" w:rsidR="00C64233" w:rsidRPr="004C59AC" w:rsidRDefault="0061793A" w:rsidP="004C59AC">
            <w:pPr>
              <w:spacing w:after="0" w:line="240" w:lineRule="auto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49E075" w14:textId="77777777" w:rsidR="00C64233" w:rsidRPr="004C59AC" w:rsidRDefault="0061793A" w:rsidP="004C59AC">
            <w:pPr>
              <w:spacing w:after="0" w:line="240" w:lineRule="auto"/>
              <w:ind w:left="5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34A02D" w14:textId="77777777" w:rsidR="00C64233" w:rsidRPr="004C59AC" w:rsidRDefault="0061793A" w:rsidP="004C59AC">
            <w:pPr>
              <w:spacing w:after="0" w:line="240" w:lineRule="auto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69E" w14:textId="77777777" w:rsidR="00C64233" w:rsidRPr="004C59AC" w:rsidRDefault="0061793A" w:rsidP="004C59AC">
            <w:pPr>
              <w:spacing w:after="0" w:line="240" w:lineRule="auto"/>
              <w:ind w:left="2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7DD4" w14:textId="77777777" w:rsidR="00C64233" w:rsidRPr="004C59AC" w:rsidRDefault="0061793A" w:rsidP="004C59AC">
            <w:pPr>
              <w:spacing w:after="0" w:line="240" w:lineRule="auto"/>
              <w:ind w:left="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EADC" w14:textId="77777777" w:rsidR="00C64233" w:rsidRPr="004C59AC" w:rsidRDefault="0061793A" w:rsidP="004C59AC">
            <w:pPr>
              <w:spacing w:after="0" w:line="240" w:lineRule="auto"/>
              <w:ind w:left="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049" w14:textId="77777777" w:rsidR="00C64233" w:rsidRPr="004C59AC" w:rsidRDefault="0061793A" w:rsidP="004C59AC">
            <w:pPr>
              <w:spacing w:after="0" w:line="240" w:lineRule="auto"/>
              <w:ind w:lef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5323" w14:textId="77777777" w:rsidR="00C64233" w:rsidRPr="004C59AC" w:rsidRDefault="0061793A" w:rsidP="004C59AC">
            <w:pPr>
              <w:spacing w:after="0" w:line="240" w:lineRule="auto"/>
              <w:ind w:left="0" w:right="103"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245141B1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lastRenderedPageBreak/>
        <w:t xml:space="preserve"> </w:t>
      </w:r>
    </w:p>
    <w:p w14:paraId="5C51E9F5" w14:textId="77777777" w:rsidR="00C64233" w:rsidRDefault="0022706D" w:rsidP="004C59AC">
      <w:pPr>
        <w:spacing w:after="0" w:line="240" w:lineRule="auto"/>
        <w:ind w:left="213" w:hanging="10"/>
        <w:jc w:val="left"/>
        <w:rPr>
          <w:szCs w:val="24"/>
        </w:rPr>
      </w:pPr>
      <w:r w:rsidRPr="004C59AC">
        <w:rPr>
          <w:szCs w:val="24"/>
        </w:rPr>
        <w:t xml:space="preserve">Наблюдается ежегодное снижение уровня качества знаний, а также отрицательная динамика при переходе на основной уровень образования. </w:t>
      </w:r>
    </w:p>
    <w:p w14:paraId="4D8940DB" w14:textId="77777777" w:rsidR="00697D0D" w:rsidRDefault="00697D0D" w:rsidP="004C59AC">
      <w:pPr>
        <w:spacing w:after="0" w:line="240" w:lineRule="auto"/>
        <w:ind w:left="213" w:hanging="10"/>
        <w:jc w:val="left"/>
        <w:rPr>
          <w:szCs w:val="24"/>
        </w:rPr>
      </w:pPr>
    </w:p>
    <w:p w14:paraId="2589FE22" w14:textId="77777777" w:rsidR="00697D0D" w:rsidRPr="00FB15C6" w:rsidRDefault="00FB15C6" w:rsidP="00FB15C6">
      <w:pPr>
        <w:spacing w:after="0" w:line="240" w:lineRule="auto"/>
        <w:ind w:left="213" w:hanging="10"/>
        <w:jc w:val="center"/>
        <w:rPr>
          <w:b/>
          <w:szCs w:val="24"/>
        </w:rPr>
      </w:pPr>
      <w:r w:rsidRPr="00FB15C6">
        <w:rPr>
          <w:b/>
          <w:szCs w:val="24"/>
        </w:rPr>
        <w:t>АНАЛИЗ ГИА-11 И ГИА-9</w:t>
      </w:r>
    </w:p>
    <w:p w14:paraId="39E71965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МОБУ СОШ с. Алатана принимала участие в ЕГЭ-2023 впервые с 2012 года. В 11 классе обучалось двое учащихся. Один из них участвовал в итоговом сочинении в основной период, второй – в дополнительный по состоянию здоровья. Оба получили зачет на итоговом сочинении и были допущены к ГИА-2023.  Учащимися были выбраны предметы и получены такие результаты:</w:t>
      </w:r>
    </w:p>
    <w:tbl>
      <w:tblPr>
        <w:tblStyle w:val="a4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559"/>
        <w:gridCol w:w="1560"/>
        <w:gridCol w:w="1134"/>
        <w:gridCol w:w="1138"/>
        <w:gridCol w:w="1134"/>
        <w:gridCol w:w="1134"/>
      </w:tblGrid>
      <w:tr w:rsidR="00697D0D" w:rsidRPr="00697D0D" w14:paraId="69FE08BA" w14:textId="77777777" w:rsidTr="008F66F1">
        <w:tc>
          <w:tcPr>
            <w:tcW w:w="562" w:type="dxa"/>
          </w:tcPr>
          <w:p w14:paraId="71C6169F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№ п/п</w:t>
            </w:r>
          </w:p>
        </w:tc>
        <w:tc>
          <w:tcPr>
            <w:tcW w:w="1418" w:type="dxa"/>
          </w:tcPr>
          <w:p w14:paraId="575ED748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 xml:space="preserve">ФИО </w:t>
            </w:r>
            <w:proofErr w:type="spellStart"/>
            <w:r w:rsidRPr="00697D0D">
              <w:rPr>
                <w:rFonts w:eastAsiaTheme="minorHAnsi"/>
                <w:b/>
                <w:color w:val="auto"/>
                <w:szCs w:val="24"/>
              </w:rPr>
              <w:t>обу-ся</w:t>
            </w:r>
            <w:proofErr w:type="spellEnd"/>
          </w:p>
        </w:tc>
        <w:tc>
          <w:tcPr>
            <w:tcW w:w="1134" w:type="dxa"/>
          </w:tcPr>
          <w:p w14:paraId="6C75D95E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Русский</w:t>
            </w:r>
          </w:p>
          <w:p w14:paraId="0020E0CA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язык</w:t>
            </w:r>
          </w:p>
        </w:tc>
        <w:tc>
          <w:tcPr>
            <w:tcW w:w="1559" w:type="dxa"/>
          </w:tcPr>
          <w:p w14:paraId="085C5FC1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Математика</w:t>
            </w:r>
          </w:p>
          <w:p w14:paraId="5AD235B2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база</w:t>
            </w:r>
          </w:p>
        </w:tc>
        <w:tc>
          <w:tcPr>
            <w:tcW w:w="1560" w:type="dxa"/>
          </w:tcPr>
          <w:p w14:paraId="4D62D9ED" w14:textId="77777777" w:rsidR="00697D0D" w:rsidRPr="00697D0D" w:rsidRDefault="00697D0D" w:rsidP="00FB15C6">
            <w:pPr>
              <w:spacing w:after="0" w:line="240" w:lineRule="auto"/>
              <w:ind w:left="0" w:firstLine="3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Математика</w:t>
            </w:r>
          </w:p>
          <w:p w14:paraId="644F35B5" w14:textId="77777777" w:rsidR="00697D0D" w:rsidRPr="00697D0D" w:rsidRDefault="00697D0D" w:rsidP="00FB15C6">
            <w:pPr>
              <w:spacing w:after="0" w:line="240" w:lineRule="auto"/>
              <w:ind w:left="0" w:firstLine="3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профиль</w:t>
            </w:r>
          </w:p>
        </w:tc>
        <w:tc>
          <w:tcPr>
            <w:tcW w:w="1134" w:type="dxa"/>
          </w:tcPr>
          <w:p w14:paraId="4DCC4E13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Физика</w:t>
            </w:r>
          </w:p>
        </w:tc>
        <w:tc>
          <w:tcPr>
            <w:tcW w:w="1138" w:type="dxa"/>
          </w:tcPr>
          <w:p w14:paraId="31DC0944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615C51CA" w14:textId="77777777" w:rsidR="00697D0D" w:rsidRPr="00697D0D" w:rsidRDefault="00697D0D" w:rsidP="00FB15C6">
            <w:pPr>
              <w:spacing w:after="0" w:line="240" w:lineRule="auto"/>
              <w:ind w:left="0" w:hanging="108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2DBA954A" w14:textId="77777777" w:rsidR="00697D0D" w:rsidRPr="00697D0D" w:rsidRDefault="00697D0D" w:rsidP="00FB15C6">
            <w:pPr>
              <w:spacing w:after="0" w:line="240" w:lineRule="auto"/>
              <w:ind w:left="0" w:firstLine="34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Обществознание</w:t>
            </w:r>
          </w:p>
        </w:tc>
      </w:tr>
      <w:tr w:rsidR="00697D0D" w:rsidRPr="00697D0D" w14:paraId="657171FA" w14:textId="77777777" w:rsidTr="008F66F1">
        <w:tc>
          <w:tcPr>
            <w:tcW w:w="562" w:type="dxa"/>
          </w:tcPr>
          <w:p w14:paraId="51A1C766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1</w:t>
            </w:r>
          </w:p>
        </w:tc>
        <w:tc>
          <w:tcPr>
            <w:tcW w:w="1418" w:type="dxa"/>
          </w:tcPr>
          <w:p w14:paraId="466B6940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Жданов Р. Р</w:t>
            </w:r>
          </w:p>
        </w:tc>
        <w:tc>
          <w:tcPr>
            <w:tcW w:w="1134" w:type="dxa"/>
          </w:tcPr>
          <w:p w14:paraId="21B183E2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54</w:t>
            </w:r>
          </w:p>
        </w:tc>
        <w:tc>
          <w:tcPr>
            <w:tcW w:w="1559" w:type="dxa"/>
          </w:tcPr>
          <w:p w14:paraId="321D4174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1560" w:type="dxa"/>
          </w:tcPr>
          <w:p w14:paraId="2764DC81" w14:textId="77777777" w:rsidR="00697D0D" w:rsidRPr="00697D0D" w:rsidRDefault="00697D0D" w:rsidP="00FB15C6">
            <w:pPr>
              <w:spacing w:after="0" w:line="240" w:lineRule="auto"/>
              <w:ind w:left="0" w:firstLine="39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58</w:t>
            </w:r>
          </w:p>
        </w:tc>
        <w:tc>
          <w:tcPr>
            <w:tcW w:w="1134" w:type="dxa"/>
          </w:tcPr>
          <w:p w14:paraId="636C00C6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54</w:t>
            </w:r>
          </w:p>
        </w:tc>
        <w:tc>
          <w:tcPr>
            <w:tcW w:w="1138" w:type="dxa"/>
          </w:tcPr>
          <w:p w14:paraId="4166A9CF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51</w:t>
            </w:r>
          </w:p>
        </w:tc>
        <w:tc>
          <w:tcPr>
            <w:tcW w:w="1134" w:type="dxa"/>
          </w:tcPr>
          <w:p w14:paraId="1A8D4A09" w14:textId="77777777" w:rsidR="00697D0D" w:rsidRPr="00697D0D" w:rsidRDefault="00697D0D" w:rsidP="00FB15C6">
            <w:pPr>
              <w:spacing w:after="0" w:line="240" w:lineRule="auto"/>
              <w:ind w:left="0" w:hanging="108"/>
              <w:jc w:val="center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95DFAF6" w14:textId="77777777" w:rsidR="00697D0D" w:rsidRPr="00697D0D" w:rsidRDefault="00697D0D" w:rsidP="00FB15C6">
            <w:pPr>
              <w:spacing w:after="0" w:line="240" w:lineRule="auto"/>
              <w:ind w:left="0" w:firstLine="34"/>
              <w:jc w:val="center"/>
              <w:rPr>
                <w:rFonts w:eastAsiaTheme="minorHAnsi"/>
                <w:color w:val="auto"/>
                <w:szCs w:val="24"/>
              </w:rPr>
            </w:pPr>
          </w:p>
        </w:tc>
      </w:tr>
      <w:tr w:rsidR="00697D0D" w:rsidRPr="00697D0D" w14:paraId="62D56A81" w14:textId="77777777" w:rsidTr="008F66F1">
        <w:tc>
          <w:tcPr>
            <w:tcW w:w="562" w:type="dxa"/>
          </w:tcPr>
          <w:p w14:paraId="4C2E7004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2</w:t>
            </w:r>
          </w:p>
        </w:tc>
        <w:tc>
          <w:tcPr>
            <w:tcW w:w="1418" w:type="dxa"/>
          </w:tcPr>
          <w:p w14:paraId="2C8C2E62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Файзуллин И. Р.</w:t>
            </w:r>
          </w:p>
        </w:tc>
        <w:tc>
          <w:tcPr>
            <w:tcW w:w="1134" w:type="dxa"/>
          </w:tcPr>
          <w:p w14:paraId="18DC32C8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28</w:t>
            </w:r>
          </w:p>
        </w:tc>
        <w:tc>
          <w:tcPr>
            <w:tcW w:w="1559" w:type="dxa"/>
          </w:tcPr>
          <w:p w14:paraId="5294D994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«4»</w:t>
            </w:r>
          </w:p>
        </w:tc>
        <w:tc>
          <w:tcPr>
            <w:tcW w:w="1560" w:type="dxa"/>
          </w:tcPr>
          <w:p w14:paraId="336BE213" w14:textId="77777777" w:rsidR="00697D0D" w:rsidRPr="00697D0D" w:rsidRDefault="00697D0D" w:rsidP="00FB15C6">
            <w:pPr>
              <w:spacing w:after="0" w:line="240" w:lineRule="auto"/>
              <w:ind w:left="0" w:firstLine="39"/>
              <w:jc w:val="center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CCCCE8A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681C6397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425816E" w14:textId="77777777" w:rsidR="00697D0D" w:rsidRPr="00697D0D" w:rsidRDefault="00697D0D" w:rsidP="00FB15C6">
            <w:pPr>
              <w:spacing w:after="0" w:line="240" w:lineRule="auto"/>
              <w:ind w:left="0" w:hanging="108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12</w:t>
            </w:r>
          </w:p>
          <w:p w14:paraId="4DE3302D" w14:textId="77777777" w:rsidR="00697D0D" w:rsidRPr="00697D0D" w:rsidRDefault="00697D0D" w:rsidP="00FB15C6">
            <w:pPr>
              <w:spacing w:after="0" w:line="240" w:lineRule="auto"/>
              <w:ind w:left="0" w:hanging="108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не прошел</w:t>
            </w:r>
          </w:p>
        </w:tc>
        <w:tc>
          <w:tcPr>
            <w:tcW w:w="1134" w:type="dxa"/>
          </w:tcPr>
          <w:p w14:paraId="1FBC18AC" w14:textId="77777777" w:rsidR="00697D0D" w:rsidRPr="00697D0D" w:rsidRDefault="00697D0D" w:rsidP="00FB15C6">
            <w:pPr>
              <w:spacing w:after="0" w:line="240" w:lineRule="auto"/>
              <w:ind w:left="0" w:firstLine="34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26</w:t>
            </w:r>
          </w:p>
          <w:p w14:paraId="0E0B4EA9" w14:textId="77777777" w:rsidR="00697D0D" w:rsidRPr="00697D0D" w:rsidRDefault="00697D0D" w:rsidP="00FB15C6">
            <w:pPr>
              <w:spacing w:after="0" w:line="240" w:lineRule="auto"/>
              <w:ind w:left="0" w:firstLine="34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не прошел</w:t>
            </w:r>
          </w:p>
        </w:tc>
      </w:tr>
      <w:tr w:rsidR="00697D0D" w:rsidRPr="00697D0D" w14:paraId="25E98475" w14:textId="77777777" w:rsidTr="008F66F1">
        <w:tc>
          <w:tcPr>
            <w:tcW w:w="562" w:type="dxa"/>
          </w:tcPr>
          <w:p w14:paraId="3063D126" w14:textId="77777777" w:rsidR="00697D0D" w:rsidRPr="00697D0D" w:rsidRDefault="00697D0D" w:rsidP="00FB15C6">
            <w:pPr>
              <w:spacing w:after="0" w:line="240" w:lineRule="auto"/>
              <w:rPr>
                <w:rFonts w:eastAsiaTheme="minorHAnsi"/>
                <w:b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005B6312" w14:textId="77777777" w:rsidR="00697D0D" w:rsidRPr="00697D0D" w:rsidRDefault="00697D0D" w:rsidP="00FB15C6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Средний балл по району</w:t>
            </w:r>
          </w:p>
        </w:tc>
        <w:tc>
          <w:tcPr>
            <w:tcW w:w="1134" w:type="dxa"/>
          </w:tcPr>
          <w:p w14:paraId="4CF448DC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66</w:t>
            </w:r>
          </w:p>
        </w:tc>
        <w:tc>
          <w:tcPr>
            <w:tcW w:w="1559" w:type="dxa"/>
          </w:tcPr>
          <w:p w14:paraId="529BF6EA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</w:tc>
        <w:tc>
          <w:tcPr>
            <w:tcW w:w="1560" w:type="dxa"/>
          </w:tcPr>
          <w:p w14:paraId="445C52D0" w14:textId="77777777" w:rsidR="00697D0D" w:rsidRPr="00697D0D" w:rsidRDefault="00697D0D" w:rsidP="00FB15C6">
            <w:pPr>
              <w:spacing w:after="0" w:line="240" w:lineRule="auto"/>
              <w:ind w:left="0" w:firstLine="3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52</w:t>
            </w:r>
          </w:p>
        </w:tc>
        <w:tc>
          <w:tcPr>
            <w:tcW w:w="1134" w:type="dxa"/>
          </w:tcPr>
          <w:p w14:paraId="24E1CD4E" w14:textId="77777777" w:rsidR="00697D0D" w:rsidRPr="00697D0D" w:rsidRDefault="00697D0D" w:rsidP="00FB15C6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58</w:t>
            </w:r>
          </w:p>
        </w:tc>
        <w:tc>
          <w:tcPr>
            <w:tcW w:w="1138" w:type="dxa"/>
          </w:tcPr>
          <w:p w14:paraId="058DF7B7" w14:textId="77777777" w:rsidR="00697D0D" w:rsidRPr="00697D0D" w:rsidRDefault="00697D0D" w:rsidP="00FB15C6">
            <w:pPr>
              <w:spacing w:after="0" w:line="240" w:lineRule="auto"/>
              <w:ind w:left="0" w:firstLine="38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52</w:t>
            </w:r>
          </w:p>
        </w:tc>
        <w:tc>
          <w:tcPr>
            <w:tcW w:w="1134" w:type="dxa"/>
          </w:tcPr>
          <w:p w14:paraId="3264DACF" w14:textId="77777777" w:rsidR="00697D0D" w:rsidRPr="00697D0D" w:rsidRDefault="00697D0D" w:rsidP="00FB15C6">
            <w:pPr>
              <w:spacing w:after="0" w:line="240" w:lineRule="auto"/>
              <w:ind w:left="0" w:hanging="108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43</w:t>
            </w:r>
          </w:p>
        </w:tc>
        <w:tc>
          <w:tcPr>
            <w:tcW w:w="1134" w:type="dxa"/>
          </w:tcPr>
          <w:p w14:paraId="622AFAEF" w14:textId="77777777" w:rsidR="00697D0D" w:rsidRPr="00697D0D" w:rsidRDefault="00697D0D" w:rsidP="00FB15C6">
            <w:pPr>
              <w:spacing w:after="0" w:line="240" w:lineRule="auto"/>
              <w:ind w:left="0" w:firstLine="34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49</w:t>
            </w:r>
          </w:p>
        </w:tc>
      </w:tr>
    </w:tbl>
    <w:p w14:paraId="0A8B49FC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</w:p>
    <w:p w14:paraId="1CA1F4FB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 xml:space="preserve">По результатам ЕГЭ Жданов Р. Р. был зачислен в </w:t>
      </w:r>
      <w:proofErr w:type="spellStart"/>
      <w:r w:rsidRPr="00697D0D">
        <w:rPr>
          <w:rFonts w:eastAsiaTheme="minorHAnsi"/>
          <w:color w:val="auto"/>
          <w:szCs w:val="24"/>
          <w:lang w:eastAsia="en-US"/>
        </w:rPr>
        <w:t>УУНИИт</w:t>
      </w:r>
      <w:proofErr w:type="spellEnd"/>
      <w:r w:rsidRPr="00697D0D">
        <w:rPr>
          <w:rFonts w:eastAsiaTheme="minorHAnsi"/>
          <w:color w:val="auto"/>
          <w:szCs w:val="24"/>
          <w:lang w:eastAsia="en-US"/>
        </w:rPr>
        <w:t xml:space="preserve"> на бюджет, Файзуллин И.Р. в ГАПОУ </w:t>
      </w:r>
      <w:proofErr w:type="spellStart"/>
      <w:r w:rsidRPr="00697D0D">
        <w:rPr>
          <w:rFonts w:eastAsiaTheme="minorHAnsi"/>
          <w:color w:val="auto"/>
          <w:szCs w:val="24"/>
          <w:lang w:eastAsia="en-US"/>
        </w:rPr>
        <w:t>СКСиПТ</w:t>
      </w:r>
      <w:proofErr w:type="spellEnd"/>
      <w:r w:rsidRPr="00697D0D">
        <w:rPr>
          <w:rFonts w:eastAsiaTheme="minorHAnsi"/>
          <w:color w:val="auto"/>
          <w:szCs w:val="24"/>
          <w:lang w:eastAsia="en-US"/>
        </w:rPr>
        <w:t xml:space="preserve"> также на бюджет. </w:t>
      </w:r>
    </w:p>
    <w:p w14:paraId="0C401003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 xml:space="preserve">Допуск на ОГЭ-2023 получил один девятиклассник, получив зачёт на итоговом собеседовании в основной период. Математику и предметы по выбору (географию и обществознание) обучающийся сдал в основной период. А русский язык – в дополнительные сроки в связи с непреодолением порогового значения баллов. </w:t>
      </w:r>
    </w:p>
    <w:tbl>
      <w:tblPr>
        <w:tblStyle w:val="a4"/>
        <w:tblW w:w="105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04"/>
        <w:gridCol w:w="2029"/>
        <w:gridCol w:w="1623"/>
        <w:gridCol w:w="2231"/>
        <w:gridCol w:w="2233"/>
        <w:gridCol w:w="1623"/>
      </w:tblGrid>
      <w:tr w:rsidR="00697D0D" w:rsidRPr="00697D0D" w14:paraId="6602ACB8" w14:textId="77777777" w:rsidTr="008F66F1">
        <w:trPr>
          <w:trHeight w:val="373"/>
        </w:trPr>
        <w:tc>
          <w:tcPr>
            <w:tcW w:w="804" w:type="dxa"/>
          </w:tcPr>
          <w:p w14:paraId="10B2F9DE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№ п/п</w:t>
            </w:r>
          </w:p>
        </w:tc>
        <w:tc>
          <w:tcPr>
            <w:tcW w:w="2029" w:type="dxa"/>
          </w:tcPr>
          <w:p w14:paraId="3D2864A8" w14:textId="77777777" w:rsidR="00697D0D" w:rsidRPr="00697D0D" w:rsidRDefault="00697D0D" w:rsidP="00FB15C6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 xml:space="preserve">ФИО </w:t>
            </w:r>
            <w:proofErr w:type="spellStart"/>
            <w:r w:rsidRPr="00697D0D">
              <w:rPr>
                <w:rFonts w:eastAsiaTheme="minorHAnsi"/>
                <w:b/>
                <w:color w:val="auto"/>
                <w:szCs w:val="24"/>
              </w:rPr>
              <w:t>обу-ся</w:t>
            </w:r>
            <w:proofErr w:type="spellEnd"/>
          </w:p>
        </w:tc>
        <w:tc>
          <w:tcPr>
            <w:tcW w:w="1623" w:type="dxa"/>
          </w:tcPr>
          <w:p w14:paraId="51AA64E9" w14:textId="77777777" w:rsidR="00697D0D" w:rsidRPr="00697D0D" w:rsidRDefault="00697D0D" w:rsidP="00FB15C6">
            <w:pPr>
              <w:spacing w:after="0" w:line="240" w:lineRule="auto"/>
              <w:ind w:left="0" w:firstLine="36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Русский</w:t>
            </w:r>
          </w:p>
          <w:p w14:paraId="10EE1D5B" w14:textId="77777777" w:rsidR="00697D0D" w:rsidRPr="00697D0D" w:rsidRDefault="00697D0D" w:rsidP="00FB15C6">
            <w:pPr>
              <w:spacing w:after="0" w:line="240" w:lineRule="auto"/>
              <w:ind w:left="0" w:firstLine="36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язык</w:t>
            </w:r>
          </w:p>
        </w:tc>
        <w:tc>
          <w:tcPr>
            <w:tcW w:w="2231" w:type="dxa"/>
          </w:tcPr>
          <w:p w14:paraId="19E8F651" w14:textId="77777777" w:rsidR="00697D0D" w:rsidRPr="00697D0D" w:rsidRDefault="00697D0D" w:rsidP="007501BE">
            <w:pPr>
              <w:spacing w:after="0" w:line="240" w:lineRule="auto"/>
              <w:ind w:left="0" w:firstLine="114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Математика</w:t>
            </w:r>
          </w:p>
          <w:p w14:paraId="193E3521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</w:tc>
        <w:tc>
          <w:tcPr>
            <w:tcW w:w="2233" w:type="dxa"/>
          </w:tcPr>
          <w:p w14:paraId="0288F335" w14:textId="77777777" w:rsidR="00697D0D" w:rsidRPr="00697D0D" w:rsidRDefault="00697D0D" w:rsidP="007501BE">
            <w:pPr>
              <w:spacing w:after="0" w:line="240" w:lineRule="auto"/>
              <w:ind w:left="0" w:hanging="133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География</w:t>
            </w:r>
          </w:p>
        </w:tc>
        <w:tc>
          <w:tcPr>
            <w:tcW w:w="1623" w:type="dxa"/>
          </w:tcPr>
          <w:p w14:paraId="5AE6DEEA" w14:textId="77777777" w:rsidR="00697D0D" w:rsidRPr="00697D0D" w:rsidRDefault="00697D0D" w:rsidP="007501BE">
            <w:pPr>
              <w:spacing w:after="0" w:line="240" w:lineRule="auto"/>
              <w:ind w:left="0" w:hanging="23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Обществознание</w:t>
            </w:r>
          </w:p>
        </w:tc>
      </w:tr>
      <w:tr w:rsidR="00697D0D" w:rsidRPr="00697D0D" w14:paraId="398F90CD" w14:textId="77777777" w:rsidTr="008F66F1">
        <w:trPr>
          <w:trHeight w:val="384"/>
        </w:trPr>
        <w:tc>
          <w:tcPr>
            <w:tcW w:w="804" w:type="dxa"/>
          </w:tcPr>
          <w:p w14:paraId="0FA90D67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1</w:t>
            </w:r>
          </w:p>
        </w:tc>
        <w:tc>
          <w:tcPr>
            <w:tcW w:w="2029" w:type="dxa"/>
          </w:tcPr>
          <w:p w14:paraId="6373D3E0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 xml:space="preserve">Куликов А, С. </w:t>
            </w:r>
          </w:p>
        </w:tc>
        <w:tc>
          <w:tcPr>
            <w:tcW w:w="1623" w:type="dxa"/>
          </w:tcPr>
          <w:p w14:paraId="6D941FB3" w14:textId="77777777" w:rsidR="00697D0D" w:rsidRPr="00697D0D" w:rsidRDefault="00697D0D" w:rsidP="00FB15C6">
            <w:pPr>
              <w:spacing w:after="0" w:line="240" w:lineRule="auto"/>
              <w:ind w:left="0" w:firstLine="36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19</w:t>
            </w:r>
          </w:p>
        </w:tc>
        <w:tc>
          <w:tcPr>
            <w:tcW w:w="2231" w:type="dxa"/>
          </w:tcPr>
          <w:p w14:paraId="6691025F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14</w:t>
            </w:r>
          </w:p>
        </w:tc>
        <w:tc>
          <w:tcPr>
            <w:tcW w:w="2233" w:type="dxa"/>
          </w:tcPr>
          <w:p w14:paraId="6414E986" w14:textId="77777777" w:rsidR="00697D0D" w:rsidRPr="00697D0D" w:rsidRDefault="00697D0D" w:rsidP="007501BE">
            <w:pPr>
              <w:spacing w:after="0" w:line="240" w:lineRule="auto"/>
              <w:ind w:left="0" w:hanging="133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16</w:t>
            </w:r>
          </w:p>
        </w:tc>
        <w:tc>
          <w:tcPr>
            <w:tcW w:w="1623" w:type="dxa"/>
          </w:tcPr>
          <w:p w14:paraId="114FB2EB" w14:textId="77777777" w:rsidR="00697D0D" w:rsidRPr="00697D0D" w:rsidRDefault="00697D0D" w:rsidP="007501BE">
            <w:pPr>
              <w:spacing w:after="0" w:line="240" w:lineRule="auto"/>
              <w:ind w:left="0" w:hanging="239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24</w:t>
            </w:r>
          </w:p>
        </w:tc>
      </w:tr>
      <w:tr w:rsidR="00697D0D" w:rsidRPr="00697D0D" w14:paraId="39D7E05C" w14:textId="77777777" w:rsidTr="008F66F1">
        <w:trPr>
          <w:trHeight w:val="187"/>
        </w:trPr>
        <w:tc>
          <w:tcPr>
            <w:tcW w:w="804" w:type="dxa"/>
          </w:tcPr>
          <w:p w14:paraId="53B2E17D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2029" w:type="dxa"/>
          </w:tcPr>
          <w:p w14:paraId="10814A29" w14:textId="77777777" w:rsidR="00697D0D" w:rsidRPr="00697D0D" w:rsidRDefault="00697D0D" w:rsidP="00FB15C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Оценка</w:t>
            </w:r>
          </w:p>
        </w:tc>
        <w:tc>
          <w:tcPr>
            <w:tcW w:w="1623" w:type="dxa"/>
          </w:tcPr>
          <w:p w14:paraId="4B06C0E4" w14:textId="77777777" w:rsidR="00697D0D" w:rsidRPr="00697D0D" w:rsidRDefault="00697D0D" w:rsidP="00FB15C6">
            <w:pPr>
              <w:spacing w:after="0" w:line="240" w:lineRule="auto"/>
              <w:ind w:left="0" w:firstLine="36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</w:t>
            </w:r>
          </w:p>
        </w:tc>
        <w:tc>
          <w:tcPr>
            <w:tcW w:w="2231" w:type="dxa"/>
          </w:tcPr>
          <w:p w14:paraId="5D22B4EE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</w:t>
            </w:r>
          </w:p>
        </w:tc>
        <w:tc>
          <w:tcPr>
            <w:tcW w:w="2233" w:type="dxa"/>
          </w:tcPr>
          <w:p w14:paraId="178400F4" w14:textId="77777777" w:rsidR="00697D0D" w:rsidRPr="00697D0D" w:rsidRDefault="00697D0D" w:rsidP="007501BE">
            <w:pPr>
              <w:spacing w:after="0" w:line="240" w:lineRule="auto"/>
              <w:ind w:left="0" w:hanging="133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</w:t>
            </w:r>
          </w:p>
        </w:tc>
        <w:tc>
          <w:tcPr>
            <w:tcW w:w="1623" w:type="dxa"/>
          </w:tcPr>
          <w:p w14:paraId="3E255919" w14:textId="77777777" w:rsidR="00697D0D" w:rsidRPr="00697D0D" w:rsidRDefault="00697D0D" w:rsidP="007501BE">
            <w:pPr>
              <w:spacing w:after="0" w:line="240" w:lineRule="auto"/>
              <w:ind w:left="0" w:hanging="239"/>
              <w:jc w:val="center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4</w:t>
            </w:r>
          </w:p>
        </w:tc>
      </w:tr>
      <w:tr w:rsidR="00697D0D" w:rsidRPr="00697D0D" w14:paraId="478A169D" w14:textId="77777777" w:rsidTr="008F66F1">
        <w:trPr>
          <w:trHeight w:val="560"/>
        </w:trPr>
        <w:tc>
          <w:tcPr>
            <w:tcW w:w="804" w:type="dxa"/>
          </w:tcPr>
          <w:p w14:paraId="29C6FFD1" w14:textId="77777777" w:rsidR="00697D0D" w:rsidRPr="00697D0D" w:rsidRDefault="00697D0D" w:rsidP="00FB15C6">
            <w:pPr>
              <w:spacing w:after="0" w:line="240" w:lineRule="auto"/>
              <w:rPr>
                <w:rFonts w:eastAsiaTheme="minorHAnsi"/>
                <w:b/>
                <w:color w:val="auto"/>
                <w:szCs w:val="24"/>
              </w:rPr>
            </w:pPr>
          </w:p>
        </w:tc>
        <w:tc>
          <w:tcPr>
            <w:tcW w:w="2029" w:type="dxa"/>
          </w:tcPr>
          <w:p w14:paraId="5250B8F6" w14:textId="77777777" w:rsidR="00697D0D" w:rsidRPr="00697D0D" w:rsidRDefault="00697D0D" w:rsidP="00FB15C6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Средний балл по району</w:t>
            </w:r>
          </w:p>
        </w:tc>
        <w:tc>
          <w:tcPr>
            <w:tcW w:w="1623" w:type="dxa"/>
          </w:tcPr>
          <w:p w14:paraId="7DD48C81" w14:textId="77777777" w:rsidR="00697D0D" w:rsidRPr="00697D0D" w:rsidRDefault="00697D0D" w:rsidP="00FB15C6">
            <w:pPr>
              <w:spacing w:after="0" w:line="240" w:lineRule="auto"/>
              <w:ind w:left="0" w:firstLine="36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3,9</w:t>
            </w:r>
          </w:p>
        </w:tc>
        <w:tc>
          <w:tcPr>
            <w:tcW w:w="2231" w:type="dxa"/>
          </w:tcPr>
          <w:p w14:paraId="5E1F3A94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3,3</w:t>
            </w:r>
          </w:p>
        </w:tc>
        <w:tc>
          <w:tcPr>
            <w:tcW w:w="2233" w:type="dxa"/>
          </w:tcPr>
          <w:p w14:paraId="6F173A92" w14:textId="77777777" w:rsidR="00697D0D" w:rsidRPr="00697D0D" w:rsidRDefault="00697D0D" w:rsidP="007501BE">
            <w:pPr>
              <w:spacing w:after="0" w:line="240" w:lineRule="auto"/>
              <w:ind w:left="0" w:hanging="133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3,6</w:t>
            </w:r>
          </w:p>
        </w:tc>
        <w:tc>
          <w:tcPr>
            <w:tcW w:w="1623" w:type="dxa"/>
          </w:tcPr>
          <w:p w14:paraId="692EE813" w14:textId="77777777" w:rsidR="00697D0D" w:rsidRPr="00697D0D" w:rsidRDefault="00697D0D" w:rsidP="007501BE">
            <w:pPr>
              <w:spacing w:after="0" w:line="240" w:lineRule="auto"/>
              <w:ind w:left="0" w:hanging="23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3,4</w:t>
            </w:r>
          </w:p>
        </w:tc>
      </w:tr>
    </w:tbl>
    <w:p w14:paraId="17926C97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</w:p>
    <w:p w14:paraId="675C9161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По сравнению с предыдущим учебным годом, когда допуск к ОГЭ-2022 получили 8 обучающихся и результаты были следующими: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13"/>
        <w:gridCol w:w="3414"/>
        <w:gridCol w:w="3414"/>
      </w:tblGrid>
      <w:tr w:rsidR="00697D0D" w:rsidRPr="00697D0D" w14:paraId="4AE41E42" w14:textId="77777777" w:rsidTr="008F66F1">
        <w:trPr>
          <w:trHeight w:val="615"/>
        </w:trPr>
        <w:tc>
          <w:tcPr>
            <w:tcW w:w="3413" w:type="dxa"/>
          </w:tcPr>
          <w:p w14:paraId="65421CBD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Предмет</w:t>
            </w:r>
          </w:p>
        </w:tc>
        <w:tc>
          <w:tcPr>
            <w:tcW w:w="3414" w:type="dxa"/>
          </w:tcPr>
          <w:p w14:paraId="34556B15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Средний балл по школе</w:t>
            </w:r>
          </w:p>
        </w:tc>
        <w:tc>
          <w:tcPr>
            <w:tcW w:w="3414" w:type="dxa"/>
          </w:tcPr>
          <w:p w14:paraId="4BF9D819" w14:textId="77777777" w:rsidR="00697D0D" w:rsidRPr="00697D0D" w:rsidRDefault="00697D0D" w:rsidP="00697D0D">
            <w:pPr>
              <w:spacing w:after="0" w:line="240" w:lineRule="auto"/>
              <w:ind w:left="0" w:firstLine="709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697D0D">
              <w:rPr>
                <w:rFonts w:eastAsiaTheme="minorHAnsi"/>
                <w:b/>
                <w:color w:val="auto"/>
                <w:szCs w:val="24"/>
              </w:rPr>
              <w:t>Средний балл по району</w:t>
            </w:r>
          </w:p>
        </w:tc>
      </w:tr>
      <w:tr w:rsidR="00697D0D" w:rsidRPr="00697D0D" w14:paraId="56AAD333" w14:textId="77777777" w:rsidTr="008F66F1">
        <w:trPr>
          <w:trHeight w:val="301"/>
        </w:trPr>
        <w:tc>
          <w:tcPr>
            <w:tcW w:w="3413" w:type="dxa"/>
          </w:tcPr>
          <w:p w14:paraId="2C69A863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Русский язык</w:t>
            </w:r>
          </w:p>
        </w:tc>
        <w:tc>
          <w:tcPr>
            <w:tcW w:w="3414" w:type="dxa"/>
          </w:tcPr>
          <w:p w14:paraId="6C6DB2B5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3,8</w:t>
            </w:r>
          </w:p>
        </w:tc>
        <w:tc>
          <w:tcPr>
            <w:tcW w:w="3414" w:type="dxa"/>
          </w:tcPr>
          <w:p w14:paraId="476DB44D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4</w:t>
            </w:r>
          </w:p>
        </w:tc>
      </w:tr>
      <w:tr w:rsidR="00697D0D" w:rsidRPr="00697D0D" w14:paraId="69A8DF77" w14:textId="77777777" w:rsidTr="008F66F1">
        <w:trPr>
          <w:trHeight w:val="301"/>
        </w:trPr>
        <w:tc>
          <w:tcPr>
            <w:tcW w:w="3413" w:type="dxa"/>
          </w:tcPr>
          <w:p w14:paraId="72753493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Математика</w:t>
            </w:r>
          </w:p>
        </w:tc>
        <w:tc>
          <w:tcPr>
            <w:tcW w:w="3414" w:type="dxa"/>
          </w:tcPr>
          <w:p w14:paraId="156EDE92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3,3</w:t>
            </w:r>
          </w:p>
        </w:tc>
        <w:tc>
          <w:tcPr>
            <w:tcW w:w="3414" w:type="dxa"/>
          </w:tcPr>
          <w:p w14:paraId="595D418F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3,3</w:t>
            </w:r>
          </w:p>
        </w:tc>
      </w:tr>
      <w:tr w:rsidR="00697D0D" w:rsidRPr="00697D0D" w14:paraId="6EE8A269" w14:textId="77777777" w:rsidTr="008F66F1">
        <w:trPr>
          <w:trHeight w:val="301"/>
        </w:trPr>
        <w:tc>
          <w:tcPr>
            <w:tcW w:w="3413" w:type="dxa"/>
          </w:tcPr>
          <w:p w14:paraId="0E91D43D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География</w:t>
            </w:r>
          </w:p>
        </w:tc>
        <w:tc>
          <w:tcPr>
            <w:tcW w:w="3414" w:type="dxa"/>
          </w:tcPr>
          <w:p w14:paraId="0B87F33E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3,5</w:t>
            </w:r>
          </w:p>
        </w:tc>
        <w:tc>
          <w:tcPr>
            <w:tcW w:w="3414" w:type="dxa"/>
          </w:tcPr>
          <w:p w14:paraId="798B4525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3,6</w:t>
            </w:r>
          </w:p>
        </w:tc>
      </w:tr>
      <w:tr w:rsidR="00697D0D" w:rsidRPr="00697D0D" w14:paraId="0F0CA595" w14:textId="77777777" w:rsidTr="008F66F1">
        <w:trPr>
          <w:trHeight w:val="301"/>
        </w:trPr>
        <w:tc>
          <w:tcPr>
            <w:tcW w:w="3413" w:type="dxa"/>
          </w:tcPr>
          <w:p w14:paraId="6DAB8DA7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Обществознание</w:t>
            </w:r>
          </w:p>
        </w:tc>
        <w:tc>
          <w:tcPr>
            <w:tcW w:w="3414" w:type="dxa"/>
          </w:tcPr>
          <w:p w14:paraId="69663514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3,3</w:t>
            </w:r>
          </w:p>
        </w:tc>
        <w:tc>
          <w:tcPr>
            <w:tcW w:w="3414" w:type="dxa"/>
          </w:tcPr>
          <w:p w14:paraId="110F3262" w14:textId="77777777" w:rsidR="00697D0D" w:rsidRPr="00697D0D" w:rsidRDefault="00697D0D" w:rsidP="00697D0D">
            <w:pPr>
              <w:spacing w:after="0" w:line="240" w:lineRule="auto"/>
              <w:ind w:left="0" w:firstLine="709"/>
              <w:jc w:val="left"/>
              <w:rPr>
                <w:rFonts w:eastAsiaTheme="minorHAnsi"/>
                <w:color w:val="auto"/>
                <w:szCs w:val="24"/>
              </w:rPr>
            </w:pPr>
            <w:r w:rsidRPr="00697D0D">
              <w:rPr>
                <w:rFonts w:eastAsiaTheme="minorHAnsi"/>
                <w:color w:val="auto"/>
                <w:szCs w:val="24"/>
              </w:rPr>
              <w:t>3,3</w:t>
            </w:r>
          </w:p>
        </w:tc>
      </w:tr>
    </w:tbl>
    <w:p w14:paraId="7338FFA5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</w:p>
    <w:p w14:paraId="6CB457D2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Качество ОГЭ-2022 составило 40,6 %, а ОГЭ-2023 – 27,7%, что говорит о снижении уровня подготовки обучающихся 9 класса к ГИА.</w:t>
      </w:r>
    </w:p>
    <w:p w14:paraId="5D9A0F4B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В течение учебного года, начиная с сентября и по май-июнь, была организована работа по подготовке к ГИА обучающихся 9 и 11 классов. А именно:</w:t>
      </w:r>
    </w:p>
    <w:p w14:paraId="7A49A1C2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ежедневные консультации по предметам (по 1 предмету в день);</w:t>
      </w:r>
    </w:p>
    <w:p w14:paraId="75CF96CB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индивидуальные дополнительные занятия по субботам по наиболее трудным темам;</w:t>
      </w:r>
    </w:p>
    <w:p w14:paraId="37D8EBBF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работа каникулярной школы по подготовке к ГИА во время осенних, зимних и весенних каникул;</w:t>
      </w:r>
    </w:p>
    <w:p w14:paraId="17D8DDEC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 xml:space="preserve">- подключение и участие в онлайн-консультациях от районного </w:t>
      </w:r>
      <w:proofErr w:type="spellStart"/>
      <w:r w:rsidRPr="00697D0D">
        <w:rPr>
          <w:rFonts w:eastAsiaTheme="minorHAnsi"/>
          <w:color w:val="auto"/>
          <w:szCs w:val="24"/>
          <w:lang w:eastAsia="en-US"/>
        </w:rPr>
        <w:t>методцентра</w:t>
      </w:r>
      <w:proofErr w:type="spellEnd"/>
      <w:r w:rsidRPr="00697D0D">
        <w:rPr>
          <w:rFonts w:eastAsiaTheme="minorHAnsi"/>
          <w:color w:val="auto"/>
          <w:szCs w:val="24"/>
          <w:lang w:eastAsia="en-US"/>
        </w:rPr>
        <w:t>:</w:t>
      </w:r>
    </w:p>
    <w:p w14:paraId="75C670E9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lastRenderedPageBreak/>
        <w:t>- подключение к региональным видео консультациям от специалистов ВУЗов:</w:t>
      </w:r>
    </w:p>
    <w:p w14:paraId="58E6941A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проведение диагностических работ в формате ОГЭ и ЕГЭ по всем предметам, выбранным обучающимися, и обязательным предметам;</w:t>
      </w:r>
    </w:p>
    <w:p w14:paraId="20CC9438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мониторинг динамики качества и количества выполняемых диагностических работ с разбором всех ошибок, допущенных учащимися, а также с ознакомлением родителей обучающихся с результатами.</w:t>
      </w:r>
    </w:p>
    <w:p w14:paraId="635EFBF6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Анализ показал, что основными причинами низкого качества результатов ЕГЭ по истории и обществознанию являются:</w:t>
      </w:r>
    </w:p>
    <w:p w14:paraId="4DF5017B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низкая мотивированность обучающегося;</w:t>
      </w:r>
    </w:p>
    <w:p w14:paraId="4B46A1DA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устранение родителей обучающегося от помощи ребенку в подготовке к ЕГЭ;</w:t>
      </w:r>
    </w:p>
    <w:p w14:paraId="6FBBFDB0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отсутствие опыта в подготовке к ЕГЭ у учителя-предметника.</w:t>
      </w:r>
    </w:p>
    <w:p w14:paraId="1A002C72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Анализ низкого уровня качества результатов ОГЭ по основным предметам показал:</w:t>
      </w:r>
    </w:p>
    <w:p w14:paraId="13B5CD49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низкую мотивированность обучающегося;</w:t>
      </w:r>
    </w:p>
    <w:p w14:paraId="40912204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отсутствие заинтересованности в качественных знаниях со стороны родителей учащегося и, как следствие, отсутствие условий для подготовки к ОГЭ у ребенка;</w:t>
      </w:r>
    </w:p>
    <w:p w14:paraId="1AD2CBA5" w14:textId="77777777" w:rsidR="00697D0D" w:rsidRPr="00697D0D" w:rsidRDefault="00697D0D" w:rsidP="00697D0D">
      <w:pPr>
        <w:spacing w:after="0" w:line="240" w:lineRule="auto"/>
        <w:ind w:left="0" w:firstLine="709"/>
        <w:jc w:val="left"/>
        <w:rPr>
          <w:rFonts w:eastAsiaTheme="minorHAnsi"/>
          <w:color w:val="auto"/>
          <w:szCs w:val="24"/>
          <w:lang w:eastAsia="en-US"/>
        </w:rPr>
      </w:pPr>
      <w:r w:rsidRPr="00697D0D">
        <w:rPr>
          <w:rFonts w:eastAsiaTheme="minorHAnsi"/>
          <w:color w:val="auto"/>
          <w:szCs w:val="24"/>
          <w:lang w:eastAsia="en-US"/>
        </w:rPr>
        <w:t>- наличие только одного обучающегося в 9 классе, имеющего по всем основным предметам годовую оценку «3».</w:t>
      </w:r>
    </w:p>
    <w:p w14:paraId="23DB4AC4" w14:textId="77777777" w:rsidR="00697D0D" w:rsidRPr="00697D0D" w:rsidRDefault="00697D0D" w:rsidP="00697D0D">
      <w:pPr>
        <w:spacing w:after="0" w:line="240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14:paraId="2ED0022B" w14:textId="77777777" w:rsidR="00C64233" w:rsidRPr="004C59AC" w:rsidRDefault="0022706D" w:rsidP="004C59AC">
      <w:pPr>
        <w:pStyle w:val="3"/>
        <w:spacing w:line="240" w:lineRule="auto"/>
        <w:ind w:left="10" w:right="1380"/>
        <w:rPr>
          <w:szCs w:val="24"/>
        </w:rPr>
      </w:pPr>
      <w:r w:rsidRPr="004C59AC">
        <w:rPr>
          <w:szCs w:val="24"/>
        </w:rPr>
        <w:t xml:space="preserve">ПЕДАГОГИЧЕСКИЙ СОСТАВ </w:t>
      </w:r>
    </w:p>
    <w:p w14:paraId="7CEFF19A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p w14:paraId="1C1493D0" w14:textId="77777777" w:rsidR="007501BE" w:rsidRPr="007501BE" w:rsidRDefault="007501BE" w:rsidP="007501BE">
      <w:pPr>
        <w:spacing w:after="0" w:line="240" w:lineRule="auto"/>
        <w:ind w:left="0" w:firstLine="851"/>
        <w:rPr>
          <w:szCs w:val="28"/>
        </w:rPr>
      </w:pPr>
      <w:r w:rsidRPr="007501BE">
        <w:rPr>
          <w:szCs w:val="28"/>
        </w:rPr>
        <w:t xml:space="preserve">Педагогический коллектив состоит из </w:t>
      </w:r>
      <w:r w:rsidRPr="007501BE">
        <w:rPr>
          <w:b/>
          <w:szCs w:val="28"/>
        </w:rPr>
        <w:t>11</w:t>
      </w:r>
      <w:r w:rsidRPr="007501BE">
        <w:rPr>
          <w:szCs w:val="28"/>
        </w:rPr>
        <w:t xml:space="preserve"> человек, средний возраст которого 42</w:t>
      </w:r>
      <w:r w:rsidRPr="007501BE">
        <w:rPr>
          <w:b/>
          <w:szCs w:val="28"/>
        </w:rPr>
        <w:t xml:space="preserve"> года.</w:t>
      </w:r>
    </w:p>
    <w:p w14:paraId="5C775792" w14:textId="77777777" w:rsidR="007501BE" w:rsidRPr="007501BE" w:rsidRDefault="007501BE" w:rsidP="007501BE">
      <w:pPr>
        <w:spacing w:after="0" w:line="240" w:lineRule="auto"/>
        <w:ind w:left="0" w:firstLine="851"/>
        <w:rPr>
          <w:szCs w:val="28"/>
        </w:rPr>
      </w:pPr>
      <w:r w:rsidRPr="007501BE">
        <w:rPr>
          <w:szCs w:val="28"/>
        </w:rPr>
        <w:t xml:space="preserve">Педагоги с высшей категорией- </w:t>
      </w:r>
      <w:r w:rsidRPr="007501BE">
        <w:rPr>
          <w:b/>
          <w:szCs w:val="28"/>
        </w:rPr>
        <w:t>4/ 37%</w:t>
      </w:r>
    </w:p>
    <w:p w14:paraId="6967610A" w14:textId="77777777" w:rsidR="007501BE" w:rsidRPr="007501BE" w:rsidRDefault="007501BE" w:rsidP="007501BE">
      <w:pPr>
        <w:spacing w:after="0" w:line="240" w:lineRule="auto"/>
        <w:ind w:left="0" w:firstLine="851"/>
        <w:rPr>
          <w:szCs w:val="28"/>
        </w:rPr>
      </w:pPr>
      <w:r w:rsidRPr="007501BE">
        <w:rPr>
          <w:szCs w:val="28"/>
        </w:rPr>
        <w:t xml:space="preserve">Педагоги с первой категорией- </w:t>
      </w:r>
      <w:r w:rsidRPr="007501BE">
        <w:rPr>
          <w:b/>
          <w:szCs w:val="28"/>
        </w:rPr>
        <w:t>6/ 54%</w:t>
      </w:r>
    </w:p>
    <w:p w14:paraId="3E02B724" w14:textId="77777777" w:rsidR="007501BE" w:rsidRPr="007501BE" w:rsidRDefault="007501BE" w:rsidP="007501BE">
      <w:pPr>
        <w:spacing w:after="0" w:line="240" w:lineRule="auto"/>
        <w:ind w:left="0"/>
        <w:rPr>
          <w:szCs w:val="28"/>
        </w:rPr>
      </w:pPr>
      <w:r w:rsidRPr="007501BE">
        <w:rPr>
          <w:szCs w:val="28"/>
        </w:rPr>
        <w:t xml:space="preserve">Педагоги, прошедшие аттестацию на соответствие </w:t>
      </w:r>
    </w:p>
    <w:p w14:paraId="0938B93F" w14:textId="77777777" w:rsidR="007501BE" w:rsidRPr="007501BE" w:rsidRDefault="007501BE" w:rsidP="007501BE">
      <w:pPr>
        <w:spacing w:after="0" w:line="240" w:lineRule="auto"/>
        <w:ind w:left="0"/>
        <w:rPr>
          <w:b/>
          <w:szCs w:val="28"/>
        </w:rPr>
      </w:pPr>
      <w:r w:rsidRPr="007501BE">
        <w:rPr>
          <w:szCs w:val="28"/>
        </w:rPr>
        <w:t xml:space="preserve">занимаемой     должности - </w:t>
      </w:r>
      <w:r w:rsidRPr="007501BE">
        <w:rPr>
          <w:b/>
          <w:szCs w:val="28"/>
        </w:rPr>
        <w:t>1/9%</w:t>
      </w:r>
    </w:p>
    <w:p w14:paraId="60275F35" w14:textId="77777777" w:rsidR="007501BE" w:rsidRPr="007501BE" w:rsidRDefault="007501BE" w:rsidP="007501BE">
      <w:pPr>
        <w:spacing w:after="0" w:line="240" w:lineRule="auto"/>
        <w:ind w:left="0" w:firstLine="851"/>
        <w:rPr>
          <w:b/>
          <w:szCs w:val="28"/>
        </w:rPr>
      </w:pPr>
      <w:r w:rsidRPr="007501BE">
        <w:rPr>
          <w:szCs w:val="28"/>
        </w:rPr>
        <w:t>Молодые специалисты-</w:t>
      </w:r>
      <w:r w:rsidRPr="007501BE">
        <w:rPr>
          <w:b/>
          <w:szCs w:val="28"/>
        </w:rPr>
        <w:t>3/28%</w:t>
      </w:r>
    </w:p>
    <w:p w14:paraId="617C4C5E" w14:textId="77777777" w:rsidR="007501BE" w:rsidRPr="007501BE" w:rsidRDefault="007501BE" w:rsidP="007501BE">
      <w:pPr>
        <w:spacing w:after="0" w:line="240" w:lineRule="auto"/>
        <w:ind w:left="0" w:firstLine="851"/>
        <w:rPr>
          <w:b/>
          <w:szCs w:val="28"/>
        </w:rPr>
      </w:pPr>
      <w:r w:rsidRPr="007501BE">
        <w:rPr>
          <w:szCs w:val="28"/>
        </w:rPr>
        <w:t>Педагоги, прошедшие профессиональную переподготовку в ВУЗах-</w:t>
      </w:r>
      <w:r w:rsidRPr="007501BE">
        <w:rPr>
          <w:b/>
          <w:szCs w:val="28"/>
        </w:rPr>
        <w:t>3/28%</w:t>
      </w:r>
    </w:p>
    <w:p w14:paraId="788AA35D" w14:textId="77777777" w:rsidR="007501BE" w:rsidRPr="007501BE" w:rsidRDefault="007501BE" w:rsidP="007501BE">
      <w:pPr>
        <w:spacing w:after="0" w:line="240" w:lineRule="auto"/>
        <w:ind w:left="0" w:firstLine="851"/>
        <w:rPr>
          <w:szCs w:val="28"/>
        </w:rPr>
      </w:pPr>
      <w:r w:rsidRPr="007501BE">
        <w:rPr>
          <w:szCs w:val="28"/>
        </w:rPr>
        <w:t>Разделение по полу: 10 женщин; 1 мужчин.</w:t>
      </w:r>
    </w:p>
    <w:p w14:paraId="79AA123B" w14:textId="77777777" w:rsidR="007501BE" w:rsidRPr="007501BE" w:rsidRDefault="007501BE" w:rsidP="007501BE">
      <w:pPr>
        <w:spacing w:after="0" w:line="240" w:lineRule="auto"/>
        <w:ind w:left="0" w:firstLine="851"/>
        <w:rPr>
          <w:szCs w:val="28"/>
        </w:rPr>
      </w:pPr>
      <w:r w:rsidRPr="007501BE">
        <w:rPr>
          <w:szCs w:val="28"/>
        </w:rPr>
        <w:t xml:space="preserve">В школе 8 классов комплектов, </w:t>
      </w:r>
      <w:r w:rsidRPr="007501BE">
        <w:rPr>
          <w:b/>
          <w:szCs w:val="28"/>
        </w:rPr>
        <w:t>2</w:t>
      </w:r>
      <w:r w:rsidRPr="007501BE">
        <w:rPr>
          <w:szCs w:val="28"/>
        </w:rPr>
        <w:t xml:space="preserve"> из них – разновозрастные (1-3 класс-комплект; 10-11класс-комплект).</w:t>
      </w:r>
    </w:p>
    <w:p w14:paraId="0C8A4D8F" w14:textId="77777777" w:rsidR="007501BE" w:rsidRPr="007501BE" w:rsidRDefault="007501BE" w:rsidP="007501BE">
      <w:pPr>
        <w:spacing w:after="0" w:line="240" w:lineRule="auto"/>
        <w:ind w:left="0"/>
        <w:rPr>
          <w:b/>
          <w:szCs w:val="28"/>
        </w:rPr>
      </w:pPr>
      <w:r w:rsidRPr="007501BE">
        <w:rPr>
          <w:b/>
          <w:szCs w:val="28"/>
        </w:rPr>
        <w:t>Управленческая структура:</w:t>
      </w:r>
    </w:p>
    <w:p w14:paraId="30CE1E9F" w14:textId="77777777" w:rsidR="007501BE" w:rsidRPr="007501BE" w:rsidRDefault="007501BE" w:rsidP="007501BE">
      <w:pPr>
        <w:spacing w:after="0" w:line="240" w:lineRule="auto"/>
        <w:ind w:left="0"/>
        <w:rPr>
          <w:rFonts w:eastAsia="Symbol"/>
          <w:szCs w:val="28"/>
        </w:rPr>
      </w:pPr>
      <w:r w:rsidRPr="007501BE">
        <w:rPr>
          <w:rFonts w:eastAsia="Symbol"/>
          <w:szCs w:val="28"/>
        </w:rPr>
        <w:t xml:space="preserve">         Директор школы </w:t>
      </w:r>
    </w:p>
    <w:p w14:paraId="6E799206" w14:textId="77777777" w:rsidR="007501BE" w:rsidRPr="007501BE" w:rsidRDefault="007501BE" w:rsidP="007501BE">
      <w:pPr>
        <w:spacing w:after="0" w:line="240" w:lineRule="auto"/>
        <w:ind w:left="0"/>
        <w:rPr>
          <w:rFonts w:eastAsia="Symbol"/>
          <w:szCs w:val="28"/>
        </w:rPr>
      </w:pPr>
      <w:r w:rsidRPr="007501BE">
        <w:rPr>
          <w:rFonts w:eastAsia="Symbol"/>
          <w:szCs w:val="28"/>
        </w:rPr>
        <w:t>         Заместитель директора по УВР</w:t>
      </w:r>
    </w:p>
    <w:p w14:paraId="48E3EF55" w14:textId="77777777" w:rsidR="007501BE" w:rsidRPr="007501BE" w:rsidRDefault="007501BE" w:rsidP="007501BE">
      <w:pPr>
        <w:spacing w:after="0" w:line="240" w:lineRule="auto"/>
        <w:ind w:left="0"/>
        <w:rPr>
          <w:rFonts w:eastAsia="Symbol"/>
          <w:szCs w:val="28"/>
        </w:rPr>
      </w:pPr>
      <w:r w:rsidRPr="007501BE">
        <w:rPr>
          <w:rFonts w:eastAsia="Symbol"/>
          <w:szCs w:val="28"/>
        </w:rPr>
        <w:t xml:space="preserve">         Заместитель директора по ВР </w:t>
      </w:r>
    </w:p>
    <w:p w14:paraId="6B617328" w14:textId="77777777" w:rsidR="007501BE" w:rsidRPr="007501BE" w:rsidRDefault="007501BE" w:rsidP="007501BE">
      <w:pPr>
        <w:spacing w:after="0" w:line="240" w:lineRule="auto"/>
        <w:ind w:left="0"/>
        <w:rPr>
          <w:szCs w:val="28"/>
        </w:rPr>
      </w:pPr>
    </w:p>
    <w:p w14:paraId="148BB939" w14:textId="77777777" w:rsidR="007501BE" w:rsidRPr="007501BE" w:rsidRDefault="007501BE" w:rsidP="007501BE">
      <w:pPr>
        <w:spacing w:after="0" w:line="240" w:lineRule="auto"/>
        <w:ind w:left="0"/>
        <w:rPr>
          <w:szCs w:val="28"/>
        </w:rPr>
      </w:pPr>
      <w:r w:rsidRPr="007501BE">
        <w:rPr>
          <w:szCs w:val="28"/>
        </w:rPr>
        <w:t>Коллектив работников имеет тенденцию к омоложению и обновлению.</w:t>
      </w:r>
    </w:p>
    <w:p w14:paraId="4F4D8491" w14:textId="77777777" w:rsidR="007501BE" w:rsidRPr="007501BE" w:rsidRDefault="007501BE" w:rsidP="007501BE">
      <w:pPr>
        <w:spacing w:after="0" w:line="240" w:lineRule="auto"/>
        <w:ind w:left="0"/>
        <w:rPr>
          <w:szCs w:val="28"/>
        </w:rPr>
      </w:pPr>
      <w:r w:rsidRPr="007501BE">
        <w:rPr>
          <w:szCs w:val="28"/>
        </w:rPr>
        <w:t>В школе имеются необходимые для организации учебно-воспитательного процесса документы – устав школы, зарегистрированный в управлении юстиции, а также лицензия на право ведения образовательной деятельности. Кроме этого, школа прошла государственную аккредитацию в 2023 году.</w:t>
      </w:r>
    </w:p>
    <w:p w14:paraId="6BE385BD" w14:textId="77777777" w:rsidR="007501BE" w:rsidRPr="007501BE" w:rsidRDefault="007501BE" w:rsidP="007501BE">
      <w:pPr>
        <w:tabs>
          <w:tab w:val="left" w:pos="426"/>
        </w:tabs>
        <w:spacing w:after="0" w:line="240" w:lineRule="auto"/>
        <w:ind w:left="0"/>
        <w:rPr>
          <w:szCs w:val="28"/>
        </w:rPr>
      </w:pPr>
      <w:r w:rsidRPr="007501BE">
        <w:rPr>
          <w:szCs w:val="28"/>
        </w:rPr>
        <w:t>   Формами самоуправления в МОБУ СОШ с. Алатана являются Совет школы, Педагогический совет школы, Общее собрание трудового коллектива школы, Родительский совет школы и Совет обучающихся школы.</w:t>
      </w:r>
    </w:p>
    <w:p w14:paraId="128EA66A" w14:textId="77777777" w:rsidR="007501BE" w:rsidRPr="007501BE" w:rsidRDefault="007501BE" w:rsidP="007501BE">
      <w:pPr>
        <w:spacing w:after="0" w:line="240" w:lineRule="auto"/>
        <w:ind w:left="0" w:right="240"/>
        <w:rPr>
          <w:szCs w:val="28"/>
        </w:rPr>
      </w:pPr>
      <w:r w:rsidRPr="007501BE">
        <w:rPr>
          <w:color w:val="C00000"/>
          <w:szCs w:val="28"/>
        </w:rPr>
        <w:t> </w:t>
      </w:r>
      <w:r w:rsidRPr="007501BE">
        <w:rPr>
          <w:szCs w:val="28"/>
        </w:rPr>
        <w:t xml:space="preserve">Основной проблемой нашей школы стало отсутствие возможности расширения штатов, что объясняется </w:t>
      </w:r>
      <w:proofErr w:type="spellStart"/>
      <w:r w:rsidRPr="007501BE">
        <w:rPr>
          <w:szCs w:val="28"/>
        </w:rPr>
        <w:t>малокомплектностью</w:t>
      </w:r>
      <w:proofErr w:type="spellEnd"/>
      <w:r w:rsidRPr="007501BE">
        <w:rPr>
          <w:szCs w:val="28"/>
        </w:rPr>
        <w:t xml:space="preserve"> школы и отсутствием педагогической нагрузки по следующим дисциплинам: ИЗО (5 часов в неделю), музыка (4 часа в неделю). Так же имелись вакансии на занимаемую должность: учитель русского языка и литературы, учитель математики, социальный педагог, педагог-психолог, заместитель директора по ВР, учитель истории и обществознания, методист по вопросам воспитания и по работе с общественными организациями и движениями. </w:t>
      </w:r>
    </w:p>
    <w:p w14:paraId="0592E2A4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p w14:paraId="6F0D4E8B" w14:textId="77777777" w:rsidR="00C64233" w:rsidRPr="004C59AC" w:rsidRDefault="007501BE" w:rsidP="007501BE">
      <w:pPr>
        <w:spacing w:after="0" w:line="240" w:lineRule="auto"/>
        <w:ind w:left="213" w:hanging="10"/>
        <w:jc w:val="center"/>
        <w:rPr>
          <w:szCs w:val="24"/>
        </w:rPr>
      </w:pPr>
      <w:r w:rsidRPr="004C59AC">
        <w:rPr>
          <w:b/>
          <w:szCs w:val="24"/>
        </w:rPr>
        <w:t>КЛЮЧЕВЫЕ РИСКИ РАЗВИТИЯ ШКОЛЫ.</w:t>
      </w:r>
    </w:p>
    <w:p w14:paraId="6C8B27B3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tbl>
      <w:tblPr>
        <w:tblStyle w:val="TableGrid"/>
        <w:tblW w:w="10262" w:type="dxa"/>
        <w:tblInd w:w="110" w:type="dxa"/>
        <w:tblCellMar>
          <w:top w:w="7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2855"/>
        <w:gridCol w:w="7407"/>
      </w:tblGrid>
      <w:tr w:rsidR="00C64233" w:rsidRPr="004C59AC" w14:paraId="2E26AAC0" w14:textId="77777777" w:rsidTr="000C4775">
        <w:trPr>
          <w:trHeight w:val="51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EBF3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b/>
                <w:szCs w:val="24"/>
              </w:rPr>
              <w:t xml:space="preserve">Факторы риска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8EBC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b/>
                <w:szCs w:val="24"/>
              </w:rPr>
              <w:t xml:space="preserve">Описание риска </w:t>
            </w:r>
          </w:p>
        </w:tc>
      </w:tr>
      <w:tr w:rsidR="00C64233" w:rsidRPr="004C59AC" w14:paraId="1B708B9B" w14:textId="77777777" w:rsidTr="000C4775">
        <w:trPr>
          <w:trHeight w:val="97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4352" w14:textId="77777777" w:rsidR="00C64233" w:rsidRPr="004C59AC" w:rsidRDefault="0022706D" w:rsidP="004C59AC">
            <w:pPr>
              <w:spacing w:after="0" w:line="240" w:lineRule="auto"/>
              <w:ind w:left="2" w:right="573" w:firstLine="0"/>
              <w:rPr>
                <w:szCs w:val="24"/>
              </w:rPr>
            </w:pPr>
            <w:r w:rsidRPr="004C59AC">
              <w:rPr>
                <w:szCs w:val="24"/>
              </w:rPr>
              <w:lastRenderedPageBreak/>
              <w:t xml:space="preserve">Низкий уровень оснащения кадрами образовательной организации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63C6" w14:textId="77777777" w:rsidR="00C64233" w:rsidRPr="004C59AC" w:rsidRDefault="0022706D" w:rsidP="000C47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Учителя предметники вынуждены вести по два, а то и три учебных предмета из-за нехватки кадров и маленькой предметной нагрузки. </w:t>
            </w:r>
          </w:p>
        </w:tc>
      </w:tr>
      <w:tr w:rsidR="00C64233" w:rsidRPr="004C59AC" w14:paraId="603E9B98" w14:textId="77777777" w:rsidTr="000C4775">
        <w:trPr>
          <w:trHeight w:val="166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89A2" w14:textId="77777777" w:rsidR="00C64233" w:rsidRPr="004C59AC" w:rsidRDefault="0022706D" w:rsidP="004C59AC">
            <w:pPr>
              <w:spacing w:after="0" w:line="240" w:lineRule="auto"/>
              <w:ind w:left="2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Пониженный уровень школьного благополучия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DAE7" w14:textId="77777777" w:rsidR="00C64233" w:rsidRPr="004C59AC" w:rsidRDefault="0022706D" w:rsidP="000C47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Школьный контингент может оказывать как положительное, так и негативное влияние на образовательные результаты. Большая доля обучающихся с низким социальным статусом – общепризнанный фактор риска. Школьное благополучие также связано с уровнем профессионального сотрудничества педагогического коллектива, </w:t>
            </w:r>
            <w:r w:rsidR="000C4775" w:rsidRPr="004C59AC">
              <w:rPr>
                <w:szCs w:val="24"/>
              </w:rPr>
              <w:t>который предполагает как индивидуальный профессионализм школьных учителей, так и развитые навыки педагогического взаимодействия, эффективного использования имеющихся ресурсов.</w:t>
            </w:r>
          </w:p>
        </w:tc>
      </w:tr>
      <w:tr w:rsidR="00C64233" w:rsidRPr="004C59AC" w14:paraId="3F94E611" w14:textId="77777777" w:rsidTr="000C4775">
        <w:trPr>
          <w:trHeight w:val="28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40197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Высокая доля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DE2DC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Риски учебной неуспешности развиваются из-за отсутствия </w:t>
            </w:r>
          </w:p>
        </w:tc>
      </w:tr>
      <w:tr w:rsidR="00C64233" w:rsidRPr="004C59AC" w14:paraId="67575EFF" w14:textId="77777777" w:rsidTr="000C4775">
        <w:trPr>
          <w:trHeight w:val="275"/>
        </w:trPr>
        <w:tc>
          <w:tcPr>
            <w:tcW w:w="2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AF357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обучающихся </w:t>
            </w:r>
          </w:p>
        </w:tc>
        <w:tc>
          <w:tcPr>
            <w:tcW w:w="7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6304A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системной работы с неуспевающими обучающимися и </w:t>
            </w:r>
          </w:p>
        </w:tc>
      </w:tr>
      <w:tr w:rsidR="00C64233" w:rsidRPr="004C59AC" w14:paraId="3712728D" w14:textId="77777777" w:rsidTr="000C4775">
        <w:trPr>
          <w:trHeight w:val="276"/>
        </w:trPr>
        <w:tc>
          <w:tcPr>
            <w:tcW w:w="2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44DDB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с рисками учебной </w:t>
            </w:r>
          </w:p>
        </w:tc>
        <w:tc>
          <w:tcPr>
            <w:tcW w:w="7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8B8FA4" w14:textId="77777777" w:rsidR="00C64233" w:rsidRPr="004C59AC" w:rsidRDefault="0022706D" w:rsidP="004C59A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недостаточной психологической поддержки, которую может оказать </w:t>
            </w:r>
          </w:p>
        </w:tc>
      </w:tr>
      <w:tr w:rsidR="00C64233" w:rsidRPr="004C59AC" w14:paraId="28BE39F7" w14:textId="77777777" w:rsidTr="00805210">
        <w:trPr>
          <w:trHeight w:val="2151"/>
        </w:trPr>
        <w:tc>
          <w:tcPr>
            <w:tcW w:w="2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3F" w14:textId="77777777" w:rsidR="00C64233" w:rsidRPr="004C59AC" w:rsidRDefault="0022706D" w:rsidP="004C59AC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неуспешности </w:t>
            </w:r>
          </w:p>
          <w:p w14:paraId="69D6596C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5F3186C2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0A0BAA5B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7C930B6B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302A0813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578492A6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13FACAAA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173DA5DD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</w:tc>
        <w:tc>
          <w:tcPr>
            <w:tcW w:w="7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DB6A" w14:textId="77777777" w:rsidR="00C64233" w:rsidRPr="004C59AC" w:rsidRDefault="0022706D" w:rsidP="00EE71FC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школа учащимся. На практике школы редко применяют механизмы поддержки обучающихся с рисками неуспешности, напротив, однажды оказавшись среди «слабых» обучающихся, школьнику будет крайне непросто самостоятельно избавиться от этого статуса. Однако ситуация помощи отдельному обучающемуся аналогична логике адресной помощи школе: низкие результаты – это лишь индикатор, который должен запускать процессы индивидуальной поддержки школьника по выявленным дефицитам. </w:t>
            </w:r>
          </w:p>
        </w:tc>
      </w:tr>
    </w:tbl>
    <w:p w14:paraId="24C28502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p w14:paraId="5575741E" w14:textId="77777777" w:rsidR="00C64233" w:rsidRPr="004C59AC" w:rsidRDefault="0022706D" w:rsidP="004C59AC">
      <w:pPr>
        <w:spacing w:after="0" w:line="240" w:lineRule="auto"/>
        <w:ind w:left="0" w:right="10548" w:firstLine="0"/>
        <w:jc w:val="left"/>
        <w:rPr>
          <w:szCs w:val="24"/>
        </w:rPr>
      </w:pPr>
      <w:r w:rsidRPr="004C59AC">
        <w:rPr>
          <w:b/>
          <w:szCs w:val="24"/>
        </w:rPr>
        <w:t xml:space="preserve">  </w:t>
      </w:r>
    </w:p>
    <w:p w14:paraId="15F48D4D" w14:textId="77777777" w:rsidR="00C64233" w:rsidRPr="004C59AC" w:rsidRDefault="0022706D" w:rsidP="00EE71FC">
      <w:pPr>
        <w:pStyle w:val="1"/>
        <w:spacing w:line="240" w:lineRule="auto"/>
        <w:ind w:left="424" w:hanging="221"/>
        <w:jc w:val="center"/>
        <w:rPr>
          <w:szCs w:val="24"/>
        </w:rPr>
      </w:pPr>
      <w:bookmarkStart w:id="1" w:name="_Toc155859337"/>
      <w:r w:rsidRPr="004C59AC">
        <w:rPr>
          <w:szCs w:val="24"/>
        </w:rPr>
        <w:t>Цель и задачи развития</w:t>
      </w:r>
      <w:bookmarkEnd w:id="1"/>
    </w:p>
    <w:p w14:paraId="61DD73C0" w14:textId="77777777" w:rsidR="00EE71FC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tbl>
      <w:tblPr>
        <w:tblStyle w:val="TableGrid"/>
        <w:tblW w:w="10792" w:type="dxa"/>
        <w:tblInd w:w="52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3099"/>
        <w:gridCol w:w="4370"/>
        <w:gridCol w:w="3323"/>
      </w:tblGrid>
      <w:tr w:rsidR="00EE71FC" w:rsidRPr="00EE71FC" w14:paraId="020BFE4E" w14:textId="77777777" w:rsidTr="00805210">
        <w:trPr>
          <w:trHeight w:val="245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701C" w14:textId="77777777" w:rsidR="00EE71FC" w:rsidRPr="00EE71FC" w:rsidRDefault="00EE71FC" w:rsidP="00EE71FC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EE71FC">
              <w:rPr>
                <w:b/>
                <w:szCs w:val="24"/>
              </w:rPr>
              <w:t>Рисковый профиль школы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901A" w14:textId="77777777" w:rsidR="00EE71FC" w:rsidRPr="00EE71FC" w:rsidRDefault="00EE71FC" w:rsidP="00EE71FC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EE71FC">
              <w:rPr>
                <w:b/>
                <w:szCs w:val="24"/>
              </w:rPr>
              <w:t>Цель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1C8C" w14:textId="77777777" w:rsidR="00EE71FC" w:rsidRPr="00EE71FC" w:rsidRDefault="00EE71FC" w:rsidP="00EE71FC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EE71FC">
              <w:rPr>
                <w:b/>
                <w:szCs w:val="24"/>
              </w:rPr>
              <w:t>Задачи</w:t>
            </w:r>
          </w:p>
        </w:tc>
      </w:tr>
      <w:tr w:rsidR="00EE71FC" w:rsidRPr="00EE71FC" w14:paraId="4E9021D5" w14:textId="77777777" w:rsidTr="00805210">
        <w:trPr>
          <w:trHeight w:val="5294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8D7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1. Низкий уровень оснащения кадрами образовательной организации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3EC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Устранение кадрового дефицита за счет привлечения молодых специалистов, осуществление профессиональной переподготовки учителей и проведение профориентационной работы со старшеклассниками.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279C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Организовать профессиональную переподготовку учителей. </w:t>
            </w:r>
          </w:p>
          <w:p w14:paraId="07A07254" w14:textId="77777777" w:rsidR="00EE71FC" w:rsidRPr="00EE71FC" w:rsidRDefault="00EE71FC" w:rsidP="00BC4DEB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</w:t>
            </w:r>
            <w:r w:rsidR="00BC4DEB">
              <w:rPr>
                <w:szCs w:val="24"/>
              </w:rPr>
              <w:t xml:space="preserve">1. </w:t>
            </w:r>
            <w:r w:rsidRPr="00EE71FC">
              <w:rPr>
                <w:szCs w:val="24"/>
              </w:rPr>
              <w:t xml:space="preserve">Вести профориентационную работу с обучающимися 6-11 классов, направленную на выявление детей, имеющих склонность к педагогическому труду. </w:t>
            </w:r>
          </w:p>
          <w:p w14:paraId="314EAE26" w14:textId="77777777" w:rsidR="00EE71FC" w:rsidRPr="00EE71FC" w:rsidRDefault="00BC4DEB" w:rsidP="00BC4DEB">
            <w:pPr>
              <w:spacing w:after="0" w:line="240" w:lineRule="auto"/>
              <w:ind w:left="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EE71FC" w:rsidRPr="00EE71FC">
              <w:rPr>
                <w:szCs w:val="24"/>
              </w:rPr>
              <w:t xml:space="preserve">Заключить договоры о целевом обучении в педагогических вузах, колледжах (не менее 1). </w:t>
            </w:r>
          </w:p>
          <w:p w14:paraId="327BB309" w14:textId="77777777" w:rsidR="00EE71FC" w:rsidRPr="00EE71FC" w:rsidRDefault="00EE71FC" w:rsidP="00BC4DEB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</w:t>
            </w:r>
            <w:r w:rsidR="00BC4DEB">
              <w:rPr>
                <w:szCs w:val="24"/>
              </w:rPr>
              <w:t xml:space="preserve">3. </w:t>
            </w:r>
            <w:r w:rsidRPr="00EE71FC">
              <w:rPr>
                <w:szCs w:val="24"/>
              </w:rPr>
              <w:t xml:space="preserve">Обеспечить школу специальными педагогическими кадрами </w:t>
            </w:r>
            <w:r w:rsidR="00BC4DEB">
              <w:rPr>
                <w:szCs w:val="24"/>
              </w:rPr>
              <w:t>(педагог-логопед)</w:t>
            </w:r>
          </w:p>
        </w:tc>
      </w:tr>
      <w:tr w:rsidR="00EE71FC" w:rsidRPr="00EE71FC" w14:paraId="0956F436" w14:textId="77777777" w:rsidTr="00805210">
        <w:trPr>
          <w:trHeight w:val="4634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BFC0" w14:textId="77777777" w:rsidR="00EE71FC" w:rsidRPr="00EE71FC" w:rsidRDefault="00EE71FC" w:rsidP="00BC4DEB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lastRenderedPageBreak/>
              <w:t xml:space="preserve"> 2. Пониженный уровень качества школьной воспитательной среды.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D448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Повышение уровня школьного</w:t>
            </w:r>
          </w:p>
          <w:p w14:paraId="14E2BC74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благополучия за счет создания условий для социально – психологической поддержки обучающихся, находящихся в «группах риска», имеющих высокую тревожность, повышения психолого- педагогической компетентности педагогов.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7000" w14:textId="77777777" w:rsidR="00EE71FC" w:rsidRPr="00EE71FC" w:rsidRDefault="00EE71FC" w:rsidP="00BC4DEB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</w:t>
            </w:r>
            <w:r w:rsidR="00BC4DEB">
              <w:rPr>
                <w:szCs w:val="24"/>
              </w:rPr>
              <w:t xml:space="preserve">1. </w:t>
            </w:r>
            <w:r w:rsidRPr="00EE71FC">
              <w:rPr>
                <w:szCs w:val="24"/>
              </w:rPr>
              <w:t xml:space="preserve">Организация социально – психологической поддержки обучающихся, находящихся в «группах риска». </w:t>
            </w:r>
          </w:p>
          <w:p w14:paraId="7D29A33C" w14:textId="77777777" w:rsidR="00BC4DEB" w:rsidRDefault="00BC4DEB" w:rsidP="00BC4DEB">
            <w:pPr>
              <w:spacing w:after="0" w:line="240" w:lineRule="auto"/>
              <w:ind w:left="31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EE71FC" w:rsidRPr="00EE71FC">
              <w:rPr>
                <w:szCs w:val="24"/>
              </w:rPr>
              <w:t xml:space="preserve">Понижение уровня тревожности </w:t>
            </w:r>
            <w:r w:rsidRPr="00EE71FC">
              <w:rPr>
                <w:szCs w:val="24"/>
              </w:rPr>
              <w:t>обучающихся.</w:t>
            </w:r>
            <w:r w:rsidR="00EE71FC" w:rsidRPr="00EE71FC">
              <w:rPr>
                <w:szCs w:val="24"/>
              </w:rPr>
              <w:t xml:space="preserve"> </w:t>
            </w:r>
          </w:p>
          <w:p w14:paraId="416842F0" w14:textId="77777777" w:rsidR="00EE71FC" w:rsidRPr="00EE71FC" w:rsidRDefault="00EE71FC" w:rsidP="00BC4DEB">
            <w:pPr>
              <w:spacing w:after="0" w:line="240" w:lineRule="auto"/>
              <w:ind w:left="31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3. Повышение качества образовательной и воспитательной среды школы через совершенствование психолого-педагогической грамотности педагогов, культуры педагогического общения. </w:t>
            </w:r>
          </w:p>
          <w:p w14:paraId="57DCBAB1" w14:textId="77777777" w:rsidR="00EE71FC" w:rsidRPr="00EE71FC" w:rsidRDefault="00556F62" w:rsidP="00556F62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EE71FC" w:rsidRPr="00EE71FC">
              <w:rPr>
                <w:szCs w:val="24"/>
              </w:rPr>
              <w:t xml:space="preserve">Формирование индивидуальных образовательных маршрутов обучающихся через внедрение альтернативных форм оценивания, развивающей обратной связи. </w:t>
            </w:r>
          </w:p>
          <w:p w14:paraId="49F2F968" w14:textId="77777777" w:rsidR="00EE71FC" w:rsidRPr="00EE71FC" w:rsidRDefault="008F66F1" w:rsidP="008F66F1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EE71FC" w:rsidRPr="00EE71FC">
              <w:rPr>
                <w:szCs w:val="24"/>
              </w:rPr>
              <w:t xml:space="preserve">Совершенствование профориентации обучающихся </w:t>
            </w:r>
          </w:p>
        </w:tc>
      </w:tr>
      <w:tr w:rsidR="00EE71FC" w:rsidRPr="00EE71FC" w14:paraId="35D0913C" w14:textId="77777777" w:rsidTr="00805210">
        <w:trPr>
          <w:trHeight w:val="4404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5E88" w14:textId="77777777" w:rsidR="00EE71FC" w:rsidRPr="00EE71FC" w:rsidRDefault="00EE71FC" w:rsidP="008F66F1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3. Высокая доля обучающихся с рисками учебной неуспешности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9F9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Снижение доли обучающихся </w:t>
            </w:r>
          </w:p>
          <w:p w14:paraId="788A14E1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с рисками учебной неуспешности.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EA41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 </w:t>
            </w:r>
            <w:r w:rsidR="008F66F1">
              <w:rPr>
                <w:szCs w:val="24"/>
              </w:rPr>
              <w:t xml:space="preserve">1. </w:t>
            </w:r>
            <w:r w:rsidRPr="00EE71FC">
              <w:rPr>
                <w:szCs w:val="24"/>
              </w:rPr>
              <w:t xml:space="preserve">Обеспечить психологический комфорт, ситуацию успеха в обучении. </w:t>
            </w:r>
          </w:p>
          <w:p w14:paraId="68DABCD1" w14:textId="77777777" w:rsidR="00EE71FC" w:rsidRPr="00EE71FC" w:rsidRDefault="008F66F1" w:rsidP="008F66F1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EE71FC" w:rsidRPr="00EE71FC">
              <w:rPr>
                <w:szCs w:val="24"/>
              </w:rPr>
              <w:t xml:space="preserve">Разработать индивидуальные образовательные маршруты для учащихся с рисками учебной неуспешности. </w:t>
            </w:r>
          </w:p>
          <w:p w14:paraId="2A8A8BC6" w14:textId="77777777" w:rsidR="00EE71FC" w:rsidRPr="00EE71FC" w:rsidRDefault="008F66F1" w:rsidP="008F66F1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="00EE71FC" w:rsidRPr="00EE71FC">
              <w:rPr>
                <w:szCs w:val="24"/>
              </w:rPr>
              <w:t xml:space="preserve">Осуществлять мониторинг развития обучающихся с рисками учебной неуспешности. </w:t>
            </w:r>
          </w:p>
          <w:p w14:paraId="2020E959" w14:textId="77777777" w:rsidR="00EE71FC" w:rsidRPr="00EE71FC" w:rsidRDefault="008F66F1" w:rsidP="008F66F1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EE71FC" w:rsidRPr="00EE71FC">
              <w:rPr>
                <w:szCs w:val="24"/>
              </w:rPr>
              <w:t xml:space="preserve">Осуществлять системное психолого-педагогическое сопровождение обучающихся </w:t>
            </w:r>
          </w:p>
          <w:p w14:paraId="29A4BA93" w14:textId="77777777" w:rsidR="00EE71FC" w:rsidRPr="00EE71FC" w:rsidRDefault="00EE71FC" w:rsidP="00EE71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E71FC">
              <w:rPr>
                <w:szCs w:val="24"/>
              </w:rPr>
              <w:t xml:space="preserve">с рисками учебной неуспешности. </w:t>
            </w:r>
          </w:p>
          <w:p w14:paraId="2F965891" w14:textId="77777777" w:rsidR="00EE71FC" w:rsidRPr="00EE71FC" w:rsidRDefault="008F66F1" w:rsidP="008F66F1">
            <w:pPr>
              <w:spacing w:after="0" w:line="240" w:lineRule="auto"/>
              <w:ind w:left="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EE71FC" w:rsidRPr="00EE71FC">
              <w:rPr>
                <w:szCs w:val="24"/>
              </w:rPr>
              <w:t>Организовать повышение квалификации педагогов. 6.Провести анализ выполнения Всероссийских проверочных работ, результатов ГИА.</w:t>
            </w:r>
          </w:p>
        </w:tc>
      </w:tr>
    </w:tbl>
    <w:p w14:paraId="1D608D7B" w14:textId="77777777" w:rsidR="00C64233" w:rsidRPr="004C59AC" w:rsidRDefault="00C64233" w:rsidP="004C59AC">
      <w:pPr>
        <w:spacing w:after="0" w:line="240" w:lineRule="auto"/>
        <w:ind w:left="0" w:firstLine="0"/>
        <w:jc w:val="left"/>
        <w:rPr>
          <w:szCs w:val="24"/>
        </w:rPr>
      </w:pPr>
    </w:p>
    <w:p w14:paraId="1C2063A1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p w14:paraId="219AD6F4" w14:textId="77777777" w:rsidR="00C64233" w:rsidRDefault="0022706D" w:rsidP="004C59AC">
      <w:pPr>
        <w:spacing w:after="0" w:line="240" w:lineRule="auto"/>
        <w:ind w:left="211" w:right="454"/>
        <w:rPr>
          <w:szCs w:val="24"/>
        </w:rPr>
      </w:pPr>
      <w:r w:rsidRPr="004C59AC">
        <w:rPr>
          <w:szCs w:val="24"/>
        </w:rPr>
        <w:t xml:space="preserve">В ходе реализации данной Концепции будут задействованы педагогический коллектив школы, члены родительских комитетов классов, родители обучающихся. Реализация Концепции будет освещена через сайт школы, классные и родительские собрания. </w:t>
      </w:r>
    </w:p>
    <w:p w14:paraId="4C3522B6" w14:textId="77777777" w:rsidR="008F66F1" w:rsidRDefault="008F66F1" w:rsidP="004C59AC">
      <w:pPr>
        <w:spacing w:after="0" w:line="240" w:lineRule="auto"/>
        <w:ind w:left="211" w:right="454"/>
        <w:rPr>
          <w:szCs w:val="24"/>
        </w:rPr>
      </w:pPr>
    </w:p>
    <w:p w14:paraId="2D817251" w14:textId="77777777" w:rsidR="008F66F1" w:rsidRPr="004C59AC" w:rsidRDefault="008F66F1" w:rsidP="004C59AC">
      <w:pPr>
        <w:spacing w:after="0" w:line="240" w:lineRule="auto"/>
        <w:ind w:left="211" w:right="454"/>
        <w:rPr>
          <w:szCs w:val="24"/>
        </w:rPr>
      </w:pPr>
    </w:p>
    <w:p w14:paraId="5A0B4ADE" w14:textId="77777777" w:rsidR="00C64233" w:rsidRPr="004C59AC" w:rsidRDefault="0022706D" w:rsidP="008F66F1">
      <w:pPr>
        <w:pStyle w:val="1"/>
        <w:spacing w:line="240" w:lineRule="auto"/>
        <w:ind w:left="142" w:firstLine="0"/>
        <w:jc w:val="center"/>
        <w:rPr>
          <w:szCs w:val="24"/>
        </w:rPr>
      </w:pPr>
      <w:bookmarkStart w:id="2" w:name="_Toc155859338"/>
      <w:r w:rsidRPr="004C59AC">
        <w:rPr>
          <w:szCs w:val="24"/>
        </w:rPr>
        <w:t>Меры и мероприятия по достижению целей развития</w:t>
      </w:r>
      <w:bookmarkEnd w:id="2"/>
    </w:p>
    <w:p w14:paraId="7E43FE63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b/>
          <w:szCs w:val="24"/>
        </w:rPr>
        <w:t xml:space="preserve"> </w:t>
      </w:r>
    </w:p>
    <w:p w14:paraId="118310B5" w14:textId="77777777" w:rsidR="00C64233" w:rsidRPr="004C59AC" w:rsidRDefault="0022706D" w:rsidP="004C59AC">
      <w:pPr>
        <w:spacing w:after="0" w:line="240" w:lineRule="auto"/>
        <w:ind w:left="211"/>
        <w:rPr>
          <w:szCs w:val="24"/>
        </w:rPr>
      </w:pPr>
      <w:r w:rsidRPr="004C59AC">
        <w:rPr>
          <w:szCs w:val="24"/>
        </w:rPr>
        <w:t xml:space="preserve">Для достижения поставленных целей в течение 2024 года будет реализована среднесрочная программа развития. </w:t>
      </w:r>
    </w:p>
    <w:p w14:paraId="6C24A33A" w14:textId="77777777" w:rsidR="00C64233" w:rsidRPr="004C59AC" w:rsidRDefault="0022706D" w:rsidP="004C59AC">
      <w:pPr>
        <w:spacing w:after="0" w:line="240" w:lineRule="auto"/>
        <w:ind w:left="211"/>
        <w:rPr>
          <w:szCs w:val="24"/>
        </w:rPr>
      </w:pPr>
      <w:r w:rsidRPr="004C59AC">
        <w:rPr>
          <w:szCs w:val="24"/>
        </w:rPr>
        <w:t xml:space="preserve">Основными мероприятиями по реализации поставленных задач являются: </w:t>
      </w:r>
    </w:p>
    <w:p w14:paraId="5496E01B" w14:textId="77777777" w:rsidR="00C64233" w:rsidRPr="008F66F1" w:rsidRDefault="0022706D" w:rsidP="008F66F1">
      <w:pPr>
        <w:pStyle w:val="a5"/>
        <w:numPr>
          <w:ilvl w:val="0"/>
          <w:numId w:val="14"/>
        </w:numPr>
        <w:spacing w:after="0" w:line="240" w:lineRule="auto"/>
        <w:ind w:left="142" w:firstLine="567"/>
        <w:rPr>
          <w:szCs w:val="24"/>
        </w:rPr>
      </w:pPr>
      <w:r w:rsidRPr="008F66F1">
        <w:rPr>
          <w:szCs w:val="24"/>
        </w:rPr>
        <w:lastRenderedPageBreak/>
        <w:t xml:space="preserve">проведение анкетирования педагогов с целью выявления потребностей в переподготовке; взаимодействие образовательной организации с высшими профессиональными учреждениями, реализующими подготовку студентов по педагогическим специальностям; </w:t>
      </w:r>
    </w:p>
    <w:p w14:paraId="3B204559" w14:textId="77777777" w:rsidR="00C64233" w:rsidRPr="008F66F1" w:rsidRDefault="0022706D" w:rsidP="008F66F1">
      <w:pPr>
        <w:pStyle w:val="a5"/>
        <w:numPr>
          <w:ilvl w:val="0"/>
          <w:numId w:val="14"/>
        </w:numPr>
        <w:spacing w:after="0" w:line="240" w:lineRule="auto"/>
        <w:ind w:left="142" w:firstLine="567"/>
        <w:rPr>
          <w:szCs w:val="24"/>
        </w:rPr>
      </w:pPr>
      <w:r w:rsidRPr="008F66F1">
        <w:rPr>
          <w:szCs w:val="24"/>
        </w:rPr>
        <w:t xml:space="preserve">проведение анкетирования обучающихся 9-х-11 классов с целью выявления детей, имеющих склонность к педагогическому труду; </w:t>
      </w:r>
    </w:p>
    <w:p w14:paraId="6011437E" w14:textId="77777777" w:rsidR="00C64233" w:rsidRPr="008F66F1" w:rsidRDefault="008F66F1" w:rsidP="008F66F1">
      <w:pPr>
        <w:pStyle w:val="a5"/>
        <w:tabs>
          <w:tab w:val="left" w:pos="10632"/>
        </w:tabs>
        <w:spacing w:after="0" w:line="240" w:lineRule="auto"/>
        <w:ind w:left="709" w:right="-34" w:firstLine="0"/>
        <w:jc w:val="left"/>
        <w:rPr>
          <w:szCs w:val="24"/>
        </w:rPr>
      </w:pPr>
      <w:r>
        <w:rPr>
          <w:szCs w:val="24"/>
        </w:rPr>
        <w:t xml:space="preserve">- </w:t>
      </w:r>
      <w:r w:rsidR="0022706D" w:rsidRPr="008F66F1">
        <w:rPr>
          <w:szCs w:val="24"/>
        </w:rPr>
        <w:t xml:space="preserve">заключение целевых договоров на обучение с целью получения профессии «учитель», учитель - логопед, педагог-дефектолог, выпускниками 11 класса; </w:t>
      </w:r>
    </w:p>
    <w:p w14:paraId="115722A6" w14:textId="77777777" w:rsidR="00C64233" w:rsidRPr="008F66F1" w:rsidRDefault="0022706D" w:rsidP="008F66F1">
      <w:pPr>
        <w:pStyle w:val="a5"/>
        <w:numPr>
          <w:ilvl w:val="0"/>
          <w:numId w:val="14"/>
        </w:numPr>
        <w:spacing w:after="0" w:line="240" w:lineRule="auto"/>
        <w:ind w:left="142" w:firstLine="567"/>
        <w:rPr>
          <w:szCs w:val="24"/>
        </w:rPr>
      </w:pPr>
      <w:r w:rsidRPr="008F66F1">
        <w:rPr>
          <w:szCs w:val="24"/>
        </w:rPr>
        <w:t xml:space="preserve">обмен педагогическим опытом учителями разных предметов; </w:t>
      </w:r>
    </w:p>
    <w:p w14:paraId="56D90708" w14:textId="77777777" w:rsidR="00C64233" w:rsidRPr="008F66F1" w:rsidRDefault="0022706D" w:rsidP="008F66F1">
      <w:pPr>
        <w:pStyle w:val="a5"/>
        <w:numPr>
          <w:ilvl w:val="0"/>
          <w:numId w:val="14"/>
        </w:numPr>
        <w:spacing w:after="0" w:line="240" w:lineRule="auto"/>
        <w:ind w:left="142" w:firstLine="567"/>
        <w:rPr>
          <w:szCs w:val="24"/>
        </w:rPr>
      </w:pPr>
      <w:r w:rsidRPr="008F66F1">
        <w:rPr>
          <w:szCs w:val="24"/>
        </w:rPr>
        <w:t xml:space="preserve">разработка </w:t>
      </w:r>
      <w:r w:rsidRPr="008F66F1">
        <w:rPr>
          <w:szCs w:val="24"/>
        </w:rPr>
        <w:tab/>
        <w:t xml:space="preserve">и </w:t>
      </w:r>
      <w:r w:rsidRPr="008F66F1">
        <w:rPr>
          <w:szCs w:val="24"/>
        </w:rPr>
        <w:tab/>
        <w:t xml:space="preserve">реализация </w:t>
      </w:r>
      <w:r w:rsidRPr="008F66F1">
        <w:rPr>
          <w:szCs w:val="24"/>
        </w:rPr>
        <w:tab/>
        <w:t xml:space="preserve">индивидуальных </w:t>
      </w:r>
      <w:r w:rsidRPr="008F66F1">
        <w:rPr>
          <w:szCs w:val="24"/>
        </w:rPr>
        <w:tab/>
        <w:t xml:space="preserve">программ </w:t>
      </w:r>
      <w:r w:rsidRPr="008F66F1">
        <w:rPr>
          <w:szCs w:val="24"/>
        </w:rPr>
        <w:tab/>
        <w:t xml:space="preserve">снижения </w:t>
      </w:r>
      <w:r w:rsidRPr="008F66F1">
        <w:rPr>
          <w:szCs w:val="24"/>
        </w:rPr>
        <w:tab/>
        <w:t xml:space="preserve">учебной неуспешности; </w:t>
      </w:r>
    </w:p>
    <w:p w14:paraId="5EEF97BE" w14:textId="77777777" w:rsidR="00C64233" w:rsidRDefault="0022706D" w:rsidP="008F66F1">
      <w:pPr>
        <w:pStyle w:val="a5"/>
        <w:numPr>
          <w:ilvl w:val="0"/>
          <w:numId w:val="14"/>
        </w:numPr>
        <w:spacing w:after="0" w:line="240" w:lineRule="auto"/>
        <w:ind w:left="142" w:firstLine="567"/>
        <w:rPr>
          <w:szCs w:val="24"/>
        </w:rPr>
      </w:pPr>
      <w:r w:rsidRPr="008F66F1">
        <w:rPr>
          <w:szCs w:val="24"/>
        </w:rPr>
        <w:t xml:space="preserve">информирование родителей о проводимых в школе мероприятиях посредством официального сайта школы; </w:t>
      </w:r>
    </w:p>
    <w:p w14:paraId="289D4C0F" w14:textId="77777777" w:rsidR="00C64233" w:rsidRPr="008F66F1" w:rsidRDefault="0022706D" w:rsidP="004C59AC">
      <w:pPr>
        <w:pStyle w:val="a5"/>
        <w:numPr>
          <w:ilvl w:val="0"/>
          <w:numId w:val="14"/>
        </w:numPr>
        <w:spacing w:after="0" w:line="240" w:lineRule="auto"/>
        <w:ind w:left="211" w:firstLine="567"/>
        <w:rPr>
          <w:szCs w:val="24"/>
        </w:rPr>
      </w:pPr>
      <w:r w:rsidRPr="008F66F1">
        <w:rPr>
          <w:szCs w:val="24"/>
        </w:rPr>
        <w:t xml:space="preserve">анкетирование родителей для выявления наиболее актуальных проблем обучения и воспитания детей; </w:t>
      </w:r>
    </w:p>
    <w:p w14:paraId="357BB4D7" w14:textId="77777777" w:rsidR="00C64233" w:rsidRPr="004C59AC" w:rsidRDefault="0022706D" w:rsidP="004C59AC">
      <w:pPr>
        <w:spacing w:after="0" w:line="240" w:lineRule="auto"/>
        <w:ind w:left="211"/>
        <w:rPr>
          <w:szCs w:val="24"/>
        </w:rPr>
      </w:pPr>
      <w:r w:rsidRPr="004C59AC">
        <w:rPr>
          <w:szCs w:val="24"/>
        </w:rPr>
        <w:t xml:space="preserve">По окончании действия данной программы будет произведен анализ достигнутых     результатов, при необходимости корректировка мер, и продолжение дальнейшей работы по выбранным направлениям. </w:t>
      </w:r>
    </w:p>
    <w:p w14:paraId="65D56A54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p w14:paraId="475D0AA2" w14:textId="77777777" w:rsidR="00C64233" w:rsidRPr="004C59AC" w:rsidRDefault="0022706D" w:rsidP="008F66F1">
      <w:pPr>
        <w:pStyle w:val="1"/>
        <w:spacing w:line="240" w:lineRule="auto"/>
        <w:ind w:left="939" w:hanging="360"/>
        <w:jc w:val="center"/>
        <w:rPr>
          <w:szCs w:val="24"/>
        </w:rPr>
      </w:pPr>
      <w:bookmarkStart w:id="3" w:name="_Toc155859339"/>
      <w:r w:rsidRPr="004C59AC">
        <w:rPr>
          <w:szCs w:val="24"/>
        </w:rPr>
        <w:t>Лица, ответственные за достижение результатов</w:t>
      </w:r>
      <w:bookmarkEnd w:id="3"/>
    </w:p>
    <w:p w14:paraId="576DB4D4" w14:textId="77777777" w:rsidR="00C64233" w:rsidRPr="004C59AC" w:rsidRDefault="0022706D" w:rsidP="008F66F1">
      <w:pPr>
        <w:spacing w:after="0" w:line="240" w:lineRule="auto"/>
        <w:ind w:left="0" w:firstLine="640"/>
        <w:rPr>
          <w:szCs w:val="24"/>
        </w:rPr>
      </w:pPr>
      <w:r w:rsidRPr="004C59AC">
        <w:rPr>
          <w:szCs w:val="24"/>
        </w:rPr>
        <w:t xml:space="preserve">Внутренний мониторинг проводит администрация школы. Результаты реализации программы рассматриваются на заседаниях Методического Совета, педсоветах. </w:t>
      </w:r>
    </w:p>
    <w:p w14:paraId="26BF09E6" w14:textId="77777777" w:rsidR="00C64233" w:rsidRPr="004C59AC" w:rsidRDefault="0022706D" w:rsidP="008F66F1">
      <w:pPr>
        <w:spacing w:after="0" w:line="240" w:lineRule="auto"/>
        <w:ind w:left="0" w:firstLine="640"/>
        <w:rPr>
          <w:szCs w:val="24"/>
        </w:rPr>
      </w:pPr>
      <w:r w:rsidRPr="004C59AC">
        <w:rPr>
          <w:szCs w:val="24"/>
        </w:rPr>
        <w:t xml:space="preserve">Программа является документом, открытым для внесения изменений и дополнений. </w:t>
      </w:r>
    </w:p>
    <w:p w14:paraId="09EB9114" w14:textId="77777777" w:rsidR="00C64233" w:rsidRPr="004C59AC" w:rsidRDefault="0022706D" w:rsidP="008F66F1">
      <w:pPr>
        <w:spacing w:after="0" w:line="240" w:lineRule="auto"/>
        <w:ind w:left="0" w:firstLine="640"/>
        <w:rPr>
          <w:szCs w:val="24"/>
        </w:rPr>
      </w:pPr>
      <w:r w:rsidRPr="004C59AC">
        <w:rPr>
          <w:szCs w:val="24"/>
        </w:rPr>
        <w:t xml:space="preserve">Корректировка программы осуществляется в соответствии с результатами анализа </w:t>
      </w:r>
      <w:proofErr w:type="spellStart"/>
      <w:r w:rsidRPr="004C59AC">
        <w:rPr>
          <w:szCs w:val="24"/>
        </w:rPr>
        <w:t>еѐ</w:t>
      </w:r>
      <w:proofErr w:type="spellEnd"/>
      <w:r w:rsidRPr="004C59AC">
        <w:rPr>
          <w:szCs w:val="24"/>
        </w:rPr>
        <w:t xml:space="preserve"> выполнения, на основе решений педагогического совета школы. </w:t>
      </w:r>
    </w:p>
    <w:p w14:paraId="2D295B8C" w14:textId="77777777" w:rsidR="00C64233" w:rsidRPr="004C59AC" w:rsidRDefault="0022706D" w:rsidP="004C59AC">
      <w:pPr>
        <w:spacing w:after="0" w:line="240" w:lineRule="auto"/>
        <w:ind w:left="0" w:firstLine="0"/>
        <w:jc w:val="left"/>
        <w:rPr>
          <w:szCs w:val="24"/>
        </w:rPr>
      </w:pPr>
      <w:r w:rsidRPr="004C59AC">
        <w:rPr>
          <w:szCs w:val="24"/>
        </w:rPr>
        <w:t xml:space="preserve"> </w:t>
      </w:r>
    </w:p>
    <w:tbl>
      <w:tblPr>
        <w:tblStyle w:val="TableGrid"/>
        <w:tblW w:w="10039" w:type="dxa"/>
        <w:tblInd w:w="214" w:type="dxa"/>
        <w:tblCellMar>
          <w:top w:w="13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2480"/>
        <w:gridCol w:w="2796"/>
        <w:gridCol w:w="4763"/>
      </w:tblGrid>
      <w:tr w:rsidR="00C64233" w:rsidRPr="004C59AC" w14:paraId="5831CE26" w14:textId="77777777">
        <w:trPr>
          <w:trHeight w:val="823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D4F0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ФИО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D52D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Должность, образование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FEF5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Функционал специалиста в программе </w:t>
            </w:r>
          </w:p>
        </w:tc>
      </w:tr>
      <w:tr w:rsidR="00C64233" w:rsidRPr="004C59AC" w14:paraId="4011716C" w14:textId="77777777" w:rsidTr="00805210">
        <w:trPr>
          <w:trHeight w:val="270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7D25" w14:textId="77777777" w:rsidR="00C64233" w:rsidRPr="004C59AC" w:rsidRDefault="0022706D" w:rsidP="004C59A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 </w:t>
            </w:r>
          </w:p>
          <w:p w14:paraId="6BD3B926" w14:textId="77777777" w:rsidR="00C64233" w:rsidRPr="004C59AC" w:rsidRDefault="008F66F1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Сафуганова Ольга Николаевна</w:t>
            </w:r>
            <w:r w:rsidR="0022706D" w:rsidRPr="004C59AC">
              <w:rPr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D64D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Директор. </w:t>
            </w:r>
          </w:p>
          <w:p w14:paraId="3494063D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Образование – высшее. Высшая квалификационная категория.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29D4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Руководитель творческой группы. Определяет структуру управления программой, решает финансовые, кадровые, хозяйственные, научные, методические и иные вопросы, обеспечивает контроль за всеми видами деятельности организации по выполнению программы, подведение итогов и оформление результатов программы, разрабатывает нормативную базу, готовит методические рекомендации по теме программы. </w:t>
            </w:r>
          </w:p>
        </w:tc>
      </w:tr>
      <w:tr w:rsidR="00C64233" w:rsidRPr="004C59AC" w14:paraId="6ACD82D6" w14:textId="77777777">
        <w:trPr>
          <w:trHeight w:val="183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A0B" w14:textId="77777777" w:rsidR="00C64233" w:rsidRPr="004C59AC" w:rsidRDefault="00805210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Дмитриева Алия </w:t>
            </w:r>
            <w:proofErr w:type="spellStart"/>
            <w:r>
              <w:rPr>
                <w:szCs w:val="24"/>
              </w:rPr>
              <w:t>Радиковна</w:t>
            </w:r>
            <w:proofErr w:type="spellEnd"/>
            <w:r w:rsidR="0022706D" w:rsidRPr="004C59AC">
              <w:rPr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01B8" w14:textId="77777777" w:rsidR="00C64233" w:rsidRPr="004C59AC" w:rsidRDefault="0022706D" w:rsidP="004C59A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>Заместитель директора по У</w:t>
            </w:r>
            <w:r w:rsidR="00805210">
              <w:rPr>
                <w:szCs w:val="24"/>
              </w:rPr>
              <w:t>В</w:t>
            </w:r>
            <w:r w:rsidRPr="004C59AC">
              <w:rPr>
                <w:szCs w:val="24"/>
              </w:rPr>
              <w:t xml:space="preserve">Р. </w:t>
            </w:r>
          </w:p>
          <w:p w14:paraId="0BB3D513" w14:textId="77777777" w:rsidR="00C64233" w:rsidRPr="004C59AC" w:rsidRDefault="0022706D" w:rsidP="00805210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Образование – высшее. </w:t>
            </w:r>
            <w:r w:rsidR="00805210">
              <w:rPr>
                <w:szCs w:val="24"/>
              </w:rPr>
              <w:t>Первая</w:t>
            </w:r>
            <w:r w:rsidRPr="004C59AC">
              <w:rPr>
                <w:szCs w:val="24"/>
              </w:rPr>
              <w:t xml:space="preserve"> квалификационная категория.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FC98" w14:textId="77777777" w:rsidR="00C64233" w:rsidRPr="004C59AC" w:rsidRDefault="0022706D" w:rsidP="004C59AC">
            <w:pPr>
              <w:spacing w:after="0" w:line="240" w:lineRule="auto"/>
              <w:ind w:left="2" w:right="643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Член творческой группы. Обеспечивает учебно-методическое сопровождение программы. </w:t>
            </w:r>
          </w:p>
          <w:p w14:paraId="2043F9A9" w14:textId="77777777" w:rsidR="00C64233" w:rsidRPr="004C59AC" w:rsidRDefault="0022706D" w:rsidP="004C59AC">
            <w:pPr>
              <w:spacing w:after="0" w:line="240" w:lineRule="auto"/>
              <w:ind w:left="2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Отвечает за внутришкольный контроль, сбор и обработку данных в рамках программы. </w:t>
            </w:r>
          </w:p>
        </w:tc>
      </w:tr>
      <w:tr w:rsidR="00C64233" w:rsidRPr="004C59AC" w14:paraId="399D3C74" w14:textId="77777777">
        <w:tblPrEx>
          <w:tblCellMar>
            <w:top w:w="49" w:type="dxa"/>
            <w:left w:w="7" w:type="dxa"/>
            <w:right w:w="0" w:type="dxa"/>
          </w:tblCellMar>
        </w:tblPrEx>
        <w:trPr>
          <w:trHeight w:val="142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3FA7" w14:textId="77777777" w:rsidR="00C64233" w:rsidRPr="004C59AC" w:rsidRDefault="00805210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Тимофеева Евгения Викторовна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E9DF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Заместитель директора по ВР. </w:t>
            </w:r>
          </w:p>
          <w:p w14:paraId="347FE1AF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Образование – высшее. </w:t>
            </w:r>
          </w:p>
          <w:p w14:paraId="2901CFF7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4F5" w14:textId="77777777" w:rsidR="00C64233" w:rsidRPr="004C59AC" w:rsidRDefault="0022706D" w:rsidP="004C59AC">
            <w:pPr>
              <w:tabs>
                <w:tab w:val="center" w:pos="938"/>
                <w:tab w:val="center" w:pos="2568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rFonts w:eastAsia="Calibri"/>
                <w:szCs w:val="24"/>
              </w:rPr>
              <w:tab/>
            </w:r>
            <w:r w:rsidRPr="004C59AC">
              <w:rPr>
                <w:szCs w:val="24"/>
              </w:rPr>
              <w:t xml:space="preserve">Член творческой </w:t>
            </w:r>
            <w:r w:rsidRPr="004C59AC">
              <w:rPr>
                <w:szCs w:val="24"/>
              </w:rPr>
              <w:tab/>
              <w:t xml:space="preserve">группы. </w:t>
            </w:r>
          </w:p>
          <w:p w14:paraId="5A8EF6C1" w14:textId="77777777" w:rsidR="00C64233" w:rsidRPr="004C59AC" w:rsidRDefault="0022706D" w:rsidP="004C59AC">
            <w:pPr>
              <w:spacing w:after="0" w:line="240" w:lineRule="auto"/>
              <w:ind w:left="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Обеспечивает учебно-методическое сопровождение программы. </w:t>
            </w:r>
          </w:p>
        </w:tc>
      </w:tr>
      <w:tr w:rsidR="00C64233" w:rsidRPr="004C59AC" w14:paraId="4EA75495" w14:textId="77777777" w:rsidTr="00805210">
        <w:tblPrEx>
          <w:tblCellMar>
            <w:top w:w="49" w:type="dxa"/>
            <w:left w:w="7" w:type="dxa"/>
            <w:right w:w="0" w:type="dxa"/>
          </w:tblCellMar>
        </w:tblPrEx>
        <w:trPr>
          <w:trHeight w:val="221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0F05" w14:textId="77777777" w:rsidR="00C64233" w:rsidRPr="004C59AC" w:rsidRDefault="00805210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Григорьева Кристина Исаевна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2DB4" w14:textId="77777777" w:rsidR="00C64233" w:rsidRPr="004C59AC" w:rsidRDefault="0022706D" w:rsidP="004C59AC">
            <w:pPr>
              <w:spacing w:after="0" w:line="240" w:lineRule="auto"/>
              <w:ind w:left="2" w:firstLine="6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Учитель математики, физики. </w:t>
            </w:r>
          </w:p>
          <w:p w14:paraId="02EC01AD" w14:textId="77777777" w:rsidR="00C64233" w:rsidRPr="004C59AC" w:rsidRDefault="0022706D" w:rsidP="004C59AC">
            <w:pPr>
              <w:spacing w:after="0" w:line="240" w:lineRule="auto"/>
              <w:ind w:left="2" w:firstLine="6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Руководитель ШМО естественно- математического цикла. </w:t>
            </w:r>
          </w:p>
          <w:p w14:paraId="3308EE90" w14:textId="77777777" w:rsidR="00C64233" w:rsidRPr="004C59AC" w:rsidRDefault="0022706D" w:rsidP="00805210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Образование – высшее. </w:t>
            </w:r>
            <w:r w:rsidR="00805210">
              <w:rPr>
                <w:szCs w:val="24"/>
              </w:rPr>
              <w:t>Первая</w:t>
            </w:r>
            <w:r w:rsidRPr="004C59AC">
              <w:rPr>
                <w:szCs w:val="24"/>
              </w:rPr>
              <w:t xml:space="preserve"> квалификационная категория.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E44D" w14:textId="77777777" w:rsidR="00C64233" w:rsidRPr="004C59AC" w:rsidRDefault="0022706D" w:rsidP="004C59AC">
            <w:pPr>
              <w:spacing w:after="0" w:line="240" w:lineRule="auto"/>
              <w:ind w:left="0" w:right="688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Член творческой группы. Обеспечивает учебно-методическое сопровождение программы. </w:t>
            </w:r>
          </w:p>
        </w:tc>
      </w:tr>
      <w:tr w:rsidR="00C64233" w:rsidRPr="004C59AC" w14:paraId="584B276A" w14:textId="77777777">
        <w:tblPrEx>
          <w:tblCellMar>
            <w:top w:w="49" w:type="dxa"/>
            <w:left w:w="7" w:type="dxa"/>
            <w:right w:w="0" w:type="dxa"/>
          </w:tblCellMar>
        </w:tblPrEx>
        <w:trPr>
          <w:trHeight w:val="269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C6A7" w14:textId="77777777" w:rsidR="00C64233" w:rsidRPr="004C59AC" w:rsidRDefault="00805210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>
              <w:rPr>
                <w:szCs w:val="24"/>
              </w:rPr>
              <w:t>Ефанова Ольга Николаевна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A513" w14:textId="77777777" w:rsidR="00C64233" w:rsidRPr="004C59AC" w:rsidRDefault="0022706D" w:rsidP="004C59A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Учитель </w:t>
            </w:r>
            <w:r w:rsidR="00805210">
              <w:rPr>
                <w:szCs w:val="24"/>
              </w:rPr>
              <w:t>начальных классов</w:t>
            </w:r>
          </w:p>
          <w:p w14:paraId="243A8A6B" w14:textId="77777777" w:rsidR="00805210" w:rsidRDefault="0022706D" w:rsidP="004C59AC">
            <w:pPr>
              <w:spacing w:after="0" w:line="240" w:lineRule="auto"/>
              <w:ind w:left="2" w:right="50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Руководитель ШМО </w:t>
            </w:r>
            <w:r w:rsidR="00805210">
              <w:rPr>
                <w:szCs w:val="24"/>
              </w:rPr>
              <w:t>учителей начальных классов</w:t>
            </w:r>
          </w:p>
          <w:p w14:paraId="74DCED68" w14:textId="77777777" w:rsidR="00805210" w:rsidRDefault="00805210" w:rsidP="004C59AC">
            <w:pPr>
              <w:spacing w:after="0" w:line="240" w:lineRule="auto"/>
              <w:ind w:left="2" w:right="500" w:firstLine="0"/>
              <w:rPr>
                <w:szCs w:val="24"/>
              </w:rPr>
            </w:pPr>
            <w:r>
              <w:rPr>
                <w:szCs w:val="24"/>
              </w:rPr>
              <w:t>Советник директора по вопросам воспитания</w:t>
            </w:r>
          </w:p>
          <w:p w14:paraId="5A8C9402" w14:textId="77777777" w:rsidR="00C64233" w:rsidRPr="004C59AC" w:rsidRDefault="0022706D" w:rsidP="004C59AC">
            <w:pPr>
              <w:spacing w:after="0" w:line="240" w:lineRule="auto"/>
              <w:ind w:left="2" w:right="50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 Образование: </w:t>
            </w:r>
            <w:r w:rsidR="00805210">
              <w:rPr>
                <w:szCs w:val="24"/>
              </w:rPr>
              <w:t>высшее</w:t>
            </w:r>
            <w:r w:rsidRPr="004C59AC">
              <w:rPr>
                <w:szCs w:val="24"/>
              </w:rPr>
              <w:t xml:space="preserve"> </w:t>
            </w:r>
          </w:p>
          <w:p w14:paraId="5E16F9D9" w14:textId="77777777" w:rsidR="00C64233" w:rsidRPr="004C59AC" w:rsidRDefault="00805210" w:rsidP="00805210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Высшая</w:t>
            </w:r>
            <w:r w:rsidR="0022706D" w:rsidRPr="004C59AC">
              <w:rPr>
                <w:szCs w:val="24"/>
              </w:rPr>
              <w:t xml:space="preserve"> квалификационная категория.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F3F7" w14:textId="77777777" w:rsidR="00C64233" w:rsidRPr="004C59AC" w:rsidRDefault="0022706D" w:rsidP="004C59AC">
            <w:pPr>
              <w:spacing w:after="0" w:line="240" w:lineRule="auto"/>
              <w:ind w:left="0" w:right="235" w:firstLine="0"/>
              <w:jc w:val="left"/>
              <w:rPr>
                <w:szCs w:val="24"/>
              </w:rPr>
            </w:pPr>
            <w:r w:rsidRPr="004C59AC">
              <w:rPr>
                <w:szCs w:val="24"/>
              </w:rPr>
              <w:t xml:space="preserve">Член творческой </w:t>
            </w:r>
            <w:r w:rsidRPr="004C59AC">
              <w:rPr>
                <w:szCs w:val="24"/>
              </w:rPr>
              <w:tab/>
              <w:t xml:space="preserve">группы.  Обеспечивает учебно-методическое сопровождение программы. </w:t>
            </w:r>
          </w:p>
        </w:tc>
      </w:tr>
      <w:tr w:rsidR="00C64233" w:rsidRPr="004C59AC" w14:paraId="17B6E68A" w14:textId="77777777">
        <w:tblPrEx>
          <w:tblCellMar>
            <w:top w:w="49" w:type="dxa"/>
            <w:left w:w="7" w:type="dxa"/>
            <w:right w:w="0" w:type="dxa"/>
          </w:tblCellMar>
        </w:tblPrEx>
        <w:trPr>
          <w:trHeight w:val="244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01CC" w14:textId="77777777" w:rsidR="00C64233" w:rsidRPr="004C59AC" w:rsidRDefault="00805210" w:rsidP="004C59AC">
            <w:pPr>
              <w:spacing w:after="0" w:line="240" w:lineRule="auto"/>
              <w:ind w:left="2" w:firstLine="60"/>
              <w:jc w:val="left"/>
              <w:rPr>
                <w:szCs w:val="24"/>
              </w:rPr>
            </w:pPr>
            <w:r>
              <w:rPr>
                <w:szCs w:val="24"/>
              </w:rPr>
              <w:t>Кузьмина Людмила Алексеевна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C55B" w14:textId="77777777" w:rsidR="00805210" w:rsidRDefault="0022706D" w:rsidP="004C59AC">
            <w:pPr>
              <w:spacing w:after="0" w:line="240" w:lineRule="auto"/>
              <w:ind w:left="2" w:right="526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Учитель </w:t>
            </w:r>
            <w:r w:rsidR="00805210">
              <w:rPr>
                <w:szCs w:val="24"/>
              </w:rPr>
              <w:t>химии, биологии</w:t>
            </w:r>
          </w:p>
          <w:p w14:paraId="3DE0EA28" w14:textId="77777777" w:rsidR="00805210" w:rsidRDefault="0022706D" w:rsidP="00805210">
            <w:pPr>
              <w:spacing w:after="0" w:line="240" w:lineRule="auto"/>
              <w:ind w:left="2" w:right="526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Руководитель ШМО </w:t>
            </w:r>
            <w:r w:rsidR="00805210">
              <w:rPr>
                <w:szCs w:val="24"/>
              </w:rPr>
              <w:t>естественных</w:t>
            </w:r>
            <w:r w:rsidRPr="004C59AC">
              <w:rPr>
                <w:szCs w:val="24"/>
              </w:rPr>
              <w:t xml:space="preserve"> наук. Образование: высшее. </w:t>
            </w:r>
          </w:p>
          <w:p w14:paraId="7883DFE9" w14:textId="77777777" w:rsidR="00C64233" w:rsidRPr="004C59AC" w:rsidRDefault="0022706D" w:rsidP="00805210">
            <w:pPr>
              <w:spacing w:after="0" w:line="240" w:lineRule="auto"/>
              <w:ind w:left="2" w:right="526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Высшая квалификационная категория.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F69C" w14:textId="77777777" w:rsidR="00C64233" w:rsidRPr="004C59AC" w:rsidRDefault="0022706D" w:rsidP="004C59AC">
            <w:pPr>
              <w:tabs>
                <w:tab w:val="center" w:pos="938"/>
                <w:tab w:val="center" w:pos="2568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rFonts w:eastAsia="Calibri"/>
                <w:szCs w:val="24"/>
              </w:rPr>
              <w:tab/>
            </w:r>
            <w:r w:rsidRPr="004C59AC">
              <w:rPr>
                <w:szCs w:val="24"/>
              </w:rPr>
              <w:t xml:space="preserve">Член творческой </w:t>
            </w:r>
            <w:r w:rsidRPr="004C59AC">
              <w:rPr>
                <w:szCs w:val="24"/>
              </w:rPr>
              <w:tab/>
              <w:t xml:space="preserve">группы. </w:t>
            </w:r>
          </w:p>
          <w:p w14:paraId="75CEC05F" w14:textId="77777777" w:rsidR="00C64233" w:rsidRPr="004C59AC" w:rsidRDefault="0022706D" w:rsidP="004C59AC">
            <w:pPr>
              <w:spacing w:after="0" w:line="240" w:lineRule="auto"/>
              <w:ind w:left="0" w:firstLine="0"/>
              <w:rPr>
                <w:szCs w:val="24"/>
              </w:rPr>
            </w:pPr>
            <w:r w:rsidRPr="004C59AC">
              <w:rPr>
                <w:szCs w:val="24"/>
              </w:rPr>
              <w:t xml:space="preserve">Обеспечивает учебно-методическое сопровождение программы. </w:t>
            </w:r>
          </w:p>
        </w:tc>
      </w:tr>
      <w:tr w:rsidR="00C64233" w:rsidRPr="004C59AC" w14:paraId="10198C15" w14:textId="77777777">
        <w:tblPrEx>
          <w:tblCellMar>
            <w:top w:w="49" w:type="dxa"/>
            <w:left w:w="7" w:type="dxa"/>
            <w:right w:w="0" w:type="dxa"/>
          </w:tblCellMar>
        </w:tblPrEx>
        <w:trPr>
          <w:trHeight w:val="66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F082" w14:textId="77777777" w:rsidR="00C64233" w:rsidRPr="004C59AC" w:rsidRDefault="00805210" w:rsidP="004C59AC">
            <w:pPr>
              <w:spacing w:after="0" w:line="240" w:lineRule="auto"/>
              <w:ind w:left="2" w:firstLine="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Куликова Нелля </w:t>
            </w:r>
            <w:proofErr w:type="spellStart"/>
            <w:r>
              <w:rPr>
                <w:szCs w:val="24"/>
              </w:rPr>
              <w:t>Адбылхаировна</w:t>
            </w:r>
            <w:proofErr w:type="spellEnd"/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83CB" w14:textId="77777777" w:rsidR="00C64233" w:rsidRPr="004C59AC" w:rsidRDefault="00805210" w:rsidP="004C59AC">
            <w:pPr>
              <w:spacing w:after="0" w:line="240" w:lineRule="auto"/>
              <w:ind w:left="2" w:firstLine="60"/>
              <w:jc w:val="left"/>
              <w:rPr>
                <w:szCs w:val="24"/>
              </w:rPr>
            </w:pPr>
            <w:r>
              <w:rPr>
                <w:szCs w:val="24"/>
              </w:rPr>
              <w:t>Учитель английского и немецкого языков</w:t>
            </w:r>
            <w:r w:rsidR="0022706D" w:rsidRPr="004C59AC">
              <w:rPr>
                <w:szCs w:val="24"/>
              </w:rPr>
              <w:t xml:space="preserve">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D10C" w14:textId="77777777" w:rsidR="00C64233" w:rsidRPr="004C59AC" w:rsidRDefault="0022706D" w:rsidP="004C59AC">
            <w:pPr>
              <w:tabs>
                <w:tab w:val="center" w:pos="938"/>
                <w:tab w:val="center" w:pos="257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4C59AC">
              <w:rPr>
                <w:rFonts w:eastAsia="Calibri"/>
                <w:szCs w:val="24"/>
              </w:rPr>
              <w:tab/>
            </w:r>
            <w:r w:rsidRPr="004C59AC">
              <w:rPr>
                <w:szCs w:val="24"/>
              </w:rPr>
              <w:t xml:space="preserve">Член творческой </w:t>
            </w:r>
            <w:r w:rsidRPr="004C59AC">
              <w:rPr>
                <w:szCs w:val="24"/>
              </w:rPr>
              <w:tab/>
              <w:t xml:space="preserve">группы. </w:t>
            </w:r>
          </w:p>
        </w:tc>
      </w:tr>
    </w:tbl>
    <w:p w14:paraId="3F1FC97C" w14:textId="77777777" w:rsidR="00C64233" w:rsidRPr="004C59AC" w:rsidRDefault="0022706D" w:rsidP="004C59AC">
      <w:pPr>
        <w:spacing w:after="0" w:line="240" w:lineRule="auto"/>
        <w:ind w:left="0" w:firstLine="0"/>
        <w:rPr>
          <w:szCs w:val="24"/>
        </w:rPr>
      </w:pPr>
      <w:r w:rsidRPr="004C59AC">
        <w:rPr>
          <w:szCs w:val="24"/>
        </w:rPr>
        <w:t xml:space="preserve"> </w:t>
      </w:r>
    </w:p>
    <w:sectPr w:rsidR="00C64233" w:rsidRPr="004C59AC" w:rsidSect="008558F5">
      <w:footerReference w:type="even" r:id="rId11"/>
      <w:footerReference w:type="default" r:id="rId12"/>
      <w:footerReference w:type="first" r:id="rId13"/>
      <w:pgSz w:w="11921" w:h="16850"/>
      <w:pgMar w:top="545" w:right="562" w:bottom="709" w:left="761" w:header="72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1FB5" w14:textId="77777777" w:rsidR="005B4075" w:rsidRDefault="005B4075">
      <w:pPr>
        <w:spacing w:after="0" w:line="240" w:lineRule="auto"/>
      </w:pPr>
      <w:r>
        <w:separator/>
      </w:r>
    </w:p>
  </w:endnote>
  <w:endnote w:type="continuationSeparator" w:id="0">
    <w:p w14:paraId="57485879" w14:textId="77777777" w:rsidR="005B4075" w:rsidRDefault="005B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5601" w14:textId="77777777" w:rsidR="008F66F1" w:rsidRDefault="008F66F1">
    <w:pPr>
      <w:spacing w:after="0" w:line="259" w:lineRule="auto"/>
      <w:ind w:left="73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10764B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6B95F9F" w14:textId="77777777" w:rsidR="008F66F1" w:rsidRDefault="008F66F1">
    <w:pPr>
      <w:spacing w:after="0" w:line="259" w:lineRule="auto"/>
      <w:ind w:left="0" w:firstLine="0"/>
      <w:jc w:val="left"/>
    </w:pPr>
    <w:r>
      <w:rPr>
        <w:sz w:val="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22CF" w14:textId="77777777" w:rsidR="008F66F1" w:rsidRDefault="008F66F1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89ED" w14:textId="77777777" w:rsidR="008F66F1" w:rsidRDefault="008F66F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631F" w14:textId="77777777" w:rsidR="008F66F1" w:rsidRDefault="008F66F1">
    <w:pPr>
      <w:spacing w:after="0" w:line="259" w:lineRule="auto"/>
      <w:ind w:left="559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10764B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FB85787" w14:textId="77777777" w:rsidR="008F66F1" w:rsidRDefault="008F66F1">
    <w:pPr>
      <w:spacing w:after="0" w:line="259" w:lineRule="auto"/>
      <w:ind w:left="0" w:firstLine="0"/>
      <w:jc w:val="left"/>
    </w:pPr>
    <w:r>
      <w:rPr>
        <w:sz w:val="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B60C" w14:textId="77777777" w:rsidR="008F66F1" w:rsidRDefault="008F66F1">
    <w:pPr>
      <w:spacing w:after="0" w:line="259" w:lineRule="auto"/>
      <w:ind w:left="559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10764B">
      <w:rPr>
        <w:noProof/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DFC71F" w14:textId="77777777" w:rsidR="008F66F1" w:rsidRDefault="008F66F1">
    <w:pPr>
      <w:spacing w:after="0" w:line="259" w:lineRule="auto"/>
      <w:ind w:left="0" w:firstLine="0"/>
      <w:jc w:val="left"/>
    </w:pPr>
    <w:r>
      <w:rPr>
        <w:sz w:val="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61A8" w14:textId="77777777" w:rsidR="008F66F1" w:rsidRDefault="008F66F1">
    <w:pPr>
      <w:spacing w:after="0" w:line="259" w:lineRule="auto"/>
      <w:ind w:left="559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C7D2080" w14:textId="77777777" w:rsidR="008F66F1" w:rsidRDefault="008F66F1">
    <w:pPr>
      <w:spacing w:after="0" w:line="259" w:lineRule="auto"/>
      <w:ind w:left="0" w:firstLine="0"/>
      <w:jc w:val="left"/>
    </w:pPr>
    <w:r>
      <w:rPr>
        <w:sz w:val="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67FC" w14:textId="77777777" w:rsidR="005B4075" w:rsidRDefault="005B4075">
      <w:pPr>
        <w:spacing w:after="0" w:line="240" w:lineRule="auto"/>
      </w:pPr>
      <w:r>
        <w:separator/>
      </w:r>
    </w:p>
  </w:footnote>
  <w:footnote w:type="continuationSeparator" w:id="0">
    <w:p w14:paraId="2DAC759A" w14:textId="77777777" w:rsidR="005B4075" w:rsidRDefault="005B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4215"/>
    <w:multiLevelType w:val="hybridMultilevel"/>
    <w:tmpl w:val="D60E60C0"/>
    <w:lvl w:ilvl="0" w:tplc="FF72405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6D6A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0F09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BC2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C1DC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8E47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2A4F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C434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E629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73D59"/>
    <w:multiLevelType w:val="hybridMultilevel"/>
    <w:tmpl w:val="98E4E85C"/>
    <w:lvl w:ilvl="0" w:tplc="D50E3542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AD72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4757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E341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0AF8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25F4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8AE7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83F7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003C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8138C"/>
    <w:multiLevelType w:val="hybridMultilevel"/>
    <w:tmpl w:val="2578DB04"/>
    <w:lvl w:ilvl="0" w:tplc="FF724054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3D7E4B"/>
    <w:multiLevelType w:val="hybridMultilevel"/>
    <w:tmpl w:val="8BBC5642"/>
    <w:lvl w:ilvl="0" w:tplc="BA0AB898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878C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8D6A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8B66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CFF8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0141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C837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8BD5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FCC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19592C"/>
    <w:multiLevelType w:val="hybridMultilevel"/>
    <w:tmpl w:val="5EE863E0"/>
    <w:lvl w:ilvl="0" w:tplc="E10E7C4C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6AC1E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24090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80B76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044EDA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42AA2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10EDD8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E24A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6936C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D63C6E"/>
    <w:multiLevelType w:val="hybridMultilevel"/>
    <w:tmpl w:val="30E4E3C0"/>
    <w:lvl w:ilvl="0" w:tplc="D68AF48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6DB7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E4D9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E3A7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0681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0D88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98A63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AA88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2BD0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5622DE"/>
    <w:multiLevelType w:val="hybridMultilevel"/>
    <w:tmpl w:val="AEE620C4"/>
    <w:lvl w:ilvl="0" w:tplc="69B0DD7C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6D09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E623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8481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C8B2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6AF6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44C1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2BD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CD0B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A047FB"/>
    <w:multiLevelType w:val="hybridMultilevel"/>
    <w:tmpl w:val="6F2C6C2C"/>
    <w:lvl w:ilvl="0" w:tplc="445A8E02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CE47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AFCE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8CCE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E2A7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8CC7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8720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064F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867B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41182"/>
    <w:multiLevelType w:val="hybridMultilevel"/>
    <w:tmpl w:val="D4FA14C0"/>
    <w:lvl w:ilvl="0" w:tplc="4F48FFC8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24F7A">
      <w:start w:val="1"/>
      <w:numFmt w:val="bullet"/>
      <w:lvlText w:val="o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47694">
      <w:start w:val="1"/>
      <w:numFmt w:val="bullet"/>
      <w:lvlText w:val="▪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8AB6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4604E">
      <w:start w:val="1"/>
      <w:numFmt w:val="bullet"/>
      <w:lvlText w:val="o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C9CB4">
      <w:start w:val="1"/>
      <w:numFmt w:val="bullet"/>
      <w:lvlText w:val="▪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8435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2ED98">
      <w:start w:val="1"/>
      <w:numFmt w:val="bullet"/>
      <w:lvlText w:val="o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4B654">
      <w:start w:val="1"/>
      <w:numFmt w:val="bullet"/>
      <w:lvlText w:val="▪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12149F"/>
    <w:multiLevelType w:val="hybridMultilevel"/>
    <w:tmpl w:val="926E1706"/>
    <w:lvl w:ilvl="0" w:tplc="A5F42E9C">
      <w:start w:val="1"/>
      <w:numFmt w:val="bullet"/>
      <w:lvlText w:val="•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CCB3C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AD5F0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8E592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E8EB6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4E95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44E1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6CDF0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29468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05CAE"/>
    <w:multiLevelType w:val="hybridMultilevel"/>
    <w:tmpl w:val="7F5A39B6"/>
    <w:lvl w:ilvl="0" w:tplc="89FADA6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CAD2">
      <w:start w:val="1"/>
      <w:numFmt w:val="bullet"/>
      <w:lvlText w:val="o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C4E7E">
      <w:start w:val="1"/>
      <w:numFmt w:val="bullet"/>
      <w:lvlText w:val="▪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8AA4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A0284">
      <w:start w:val="1"/>
      <w:numFmt w:val="bullet"/>
      <w:lvlText w:val="o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064D4">
      <w:start w:val="1"/>
      <w:numFmt w:val="bullet"/>
      <w:lvlText w:val="▪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2037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C2DFA">
      <w:start w:val="1"/>
      <w:numFmt w:val="bullet"/>
      <w:lvlText w:val="o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AE674">
      <w:start w:val="1"/>
      <w:numFmt w:val="bullet"/>
      <w:lvlText w:val="▪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071DDB"/>
    <w:multiLevelType w:val="hybridMultilevel"/>
    <w:tmpl w:val="060EAF94"/>
    <w:lvl w:ilvl="0" w:tplc="7828FF3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4B20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6256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8DB8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6AFF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C2A2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8652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A85D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AF1B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110B28"/>
    <w:multiLevelType w:val="hybridMultilevel"/>
    <w:tmpl w:val="48C65D7C"/>
    <w:lvl w:ilvl="0" w:tplc="CFCE86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B1C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A8811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62A5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211B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8F8F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BC476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EEBB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C9F5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15CC8"/>
    <w:multiLevelType w:val="hybridMultilevel"/>
    <w:tmpl w:val="458A1E6A"/>
    <w:lvl w:ilvl="0" w:tplc="30AA642C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48F6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A2C4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4829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AE8A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E321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ACA8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A586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45E4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0225493">
    <w:abstractNumId w:val="9"/>
  </w:num>
  <w:num w:numId="2" w16cid:durableId="1834373410">
    <w:abstractNumId w:val="10"/>
  </w:num>
  <w:num w:numId="3" w16cid:durableId="2011443227">
    <w:abstractNumId w:val="8"/>
  </w:num>
  <w:num w:numId="4" w16cid:durableId="1132479187">
    <w:abstractNumId w:val="0"/>
  </w:num>
  <w:num w:numId="5" w16cid:durableId="1513839337">
    <w:abstractNumId w:val="11"/>
  </w:num>
  <w:num w:numId="6" w16cid:durableId="723409819">
    <w:abstractNumId w:val="3"/>
  </w:num>
  <w:num w:numId="7" w16cid:durableId="2069836080">
    <w:abstractNumId w:val="13"/>
  </w:num>
  <w:num w:numId="8" w16cid:durableId="1806847503">
    <w:abstractNumId w:val="1"/>
  </w:num>
  <w:num w:numId="9" w16cid:durableId="1173177920">
    <w:abstractNumId w:val="5"/>
  </w:num>
  <w:num w:numId="10" w16cid:durableId="1205406949">
    <w:abstractNumId w:val="6"/>
  </w:num>
  <w:num w:numId="11" w16cid:durableId="1051924937">
    <w:abstractNumId w:val="7"/>
  </w:num>
  <w:num w:numId="12" w16cid:durableId="1674995151">
    <w:abstractNumId w:val="12"/>
  </w:num>
  <w:num w:numId="13" w16cid:durableId="1453550249">
    <w:abstractNumId w:val="4"/>
  </w:num>
  <w:num w:numId="14" w16cid:durableId="120004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33"/>
    <w:rsid w:val="00035985"/>
    <w:rsid w:val="000C4775"/>
    <w:rsid w:val="0010764B"/>
    <w:rsid w:val="0022706D"/>
    <w:rsid w:val="002E2321"/>
    <w:rsid w:val="0040503E"/>
    <w:rsid w:val="004B3B6D"/>
    <w:rsid w:val="004C59AC"/>
    <w:rsid w:val="00541FBA"/>
    <w:rsid w:val="00556F62"/>
    <w:rsid w:val="005B4075"/>
    <w:rsid w:val="0061793A"/>
    <w:rsid w:val="00697D0D"/>
    <w:rsid w:val="007501BE"/>
    <w:rsid w:val="007C3FAA"/>
    <w:rsid w:val="007E3507"/>
    <w:rsid w:val="00805210"/>
    <w:rsid w:val="008558F5"/>
    <w:rsid w:val="008F66F1"/>
    <w:rsid w:val="00954473"/>
    <w:rsid w:val="009C3B2C"/>
    <w:rsid w:val="00BC4DEB"/>
    <w:rsid w:val="00C64233"/>
    <w:rsid w:val="00D41806"/>
    <w:rsid w:val="00DC2903"/>
    <w:rsid w:val="00EE2BB5"/>
    <w:rsid w:val="00EE71FC"/>
    <w:rsid w:val="00F518CA"/>
    <w:rsid w:val="00F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2E60"/>
  <w15:docId w15:val="{47669022-9983-4549-80C0-2E0DDE67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952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0"/>
      <w:ind w:left="417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17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417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/>
      <w:ind w:left="228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uiPriority w:val="39"/>
    <w:pPr>
      <w:spacing w:after="52" w:line="271" w:lineRule="auto"/>
      <w:ind w:left="950" w:right="23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241" w:line="271" w:lineRule="auto"/>
      <w:ind w:left="969" w:right="23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2706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7D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66F1"/>
    <w:pPr>
      <w:ind w:left="720"/>
      <w:contextualSpacing/>
    </w:pPr>
  </w:style>
  <w:style w:type="paragraph" w:styleId="a6">
    <w:name w:val="No Spacing"/>
    <w:link w:val="a7"/>
    <w:uiPriority w:val="1"/>
    <w:qFormat/>
    <w:rsid w:val="0010764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10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0819-7DD1-4D3A-B296-575D7072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пк355</dc:creator>
  <cp:keywords/>
  <cp:lastModifiedBy>ms.aliyadr@ya.ru</cp:lastModifiedBy>
  <cp:revision>2</cp:revision>
  <dcterms:created xsi:type="dcterms:W3CDTF">2024-01-11T18:26:00Z</dcterms:created>
  <dcterms:modified xsi:type="dcterms:W3CDTF">2024-01-11T18:26:00Z</dcterms:modified>
</cp:coreProperties>
</file>